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311" w:rsidRDefault="003F6D6B" w:rsidP="00B37311">
      <w:pPr>
        <w:spacing w:after="0" w:line="240" w:lineRule="auto"/>
        <w:jc w:val="both"/>
        <w:outlineLvl w:val="5"/>
        <w:rPr>
          <w:rFonts w:ascii="Palatino Linotype" w:eastAsia="Times New Roman" w:hAnsi="Palatino Linotype" w:cs="Times New Roman"/>
          <w:b/>
          <w:bCs/>
          <w:sz w:val="27"/>
          <w:szCs w:val="27"/>
          <w:lang w:eastAsia="it-IT"/>
        </w:rPr>
      </w:pPr>
      <w:r>
        <w:rPr>
          <w:rFonts w:ascii="Palatino Linotype" w:eastAsia="Times New Roman" w:hAnsi="Palatino Linotype" w:cs="Times New Roman"/>
          <w:b/>
          <w:bCs/>
          <w:sz w:val="27"/>
          <w:szCs w:val="27"/>
          <w:lang w:eastAsia="it-IT"/>
        </w:rPr>
        <w:t>Basta con i Centri Commerciali</w:t>
      </w:r>
    </w:p>
    <w:p w:rsidR="003F6D6B" w:rsidRPr="003F6D6B" w:rsidRDefault="003F6D6B" w:rsidP="00B37311">
      <w:pPr>
        <w:spacing w:after="0" w:line="240" w:lineRule="auto"/>
        <w:jc w:val="both"/>
        <w:outlineLvl w:val="5"/>
        <w:rPr>
          <w:rFonts w:ascii="Palatino Linotype" w:eastAsia="Times New Roman" w:hAnsi="Palatino Linotype" w:cs="Times New Roman"/>
          <w:b/>
          <w:bCs/>
          <w:sz w:val="20"/>
          <w:szCs w:val="20"/>
          <w:lang w:eastAsia="it-IT"/>
        </w:rPr>
      </w:pPr>
      <w:r>
        <w:rPr>
          <w:rFonts w:ascii="Palatino Linotype" w:eastAsia="Times New Roman" w:hAnsi="Palatino Linotype" w:cs="Times New Roman"/>
          <w:b/>
          <w:bCs/>
          <w:sz w:val="20"/>
          <w:szCs w:val="20"/>
          <w:lang w:eastAsia="it-IT"/>
        </w:rPr>
        <w:t>d</w:t>
      </w:r>
      <w:r w:rsidRPr="003F6D6B">
        <w:rPr>
          <w:rFonts w:ascii="Palatino Linotype" w:eastAsia="Times New Roman" w:hAnsi="Palatino Linotype" w:cs="Times New Roman"/>
          <w:b/>
          <w:bCs/>
          <w:sz w:val="20"/>
          <w:szCs w:val="20"/>
          <w:lang w:eastAsia="it-IT"/>
        </w:rPr>
        <w:t>i</w:t>
      </w:r>
    </w:p>
    <w:p w:rsidR="003F6D6B" w:rsidRPr="003F6D6B" w:rsidRDefault="003F6D6B" w:rsidP="00B37311">
      <w:pPr>
        <w:spacing w:after="0" w:line="240" w:lineRule="auto"/>
        <w:jc w:val="both"/>
        <w:outlineLvl w:val="5"/>
        <w:rPr>
          <w:rFonts w:ascii="Palatino Linotype" w:eastAsia="Times New Roman" w:hAnsi="Palatino Linotype" w:cs="Times New Roman"/>
          <w:b/>
          <w:bCs/>
          <w:sz w:val="20"/>
          <w:szCs w:val="20"/>
          <w:lang w:eastAsia="it-IT"/>
        </w:rPr>
      </w:pPr>
      <w:r w:rsidRPr="003F6D6B">
        <w:rPr>
          <w:rFonts w:ascii="Palatino Linotype" w:eastAsia="Times New Roman" w:hAnsi="Palatino Linotype" w:cs="Times New Roman"/>
          <w:b/>
          <w:bCs/>
          <w:sz w:val="20"/>
          <w:szCs w:val="20"/>
          <w:lang w:eastAsia="it-IT"/>
        </w:rPr>
        <w:t>Ettore Maria Mazzola</w:t>
      </w:r>
    </w:p>
    <w:p w:rsidR="00B37311" w:rsidRDefault="00B37311" w:rsidP="009246B8">
      <w:pPr>
        <w:spacing w:after="0" w:line="240" w:lineRule="auto"/>
        <w:jc w:val="both"/>
        <w:rPr>
          <w:rFonts w:ascii="Times New Roman" w:eastAsia="Times New Roman" w:hAnsi="Times New Roman" w:cs="Times New Roman"/>
          <w:sz w:val="24"/>
          <w:szCs w:val="24"/>
          <w:lang w:eastAsia="it-IT"/>
        </w:rPr>
      </w:pPr>
    </w:p>
    <w:p w:rsidR="00B37311" w:rsidRDefault="00B37311" w:rsidP="009246B8">
      <w:pPr>
        <w:spacing w:after="0" w:line="24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Il quotidiano </w:t>
      </w:r>
      <w:r w:rsidRPr="00B37311">
        <w:rPr>
          <w:rFonts w:ascii="Times New Roman" w:eastAsia="Times New Roman" w:hAnsi="Times New Roman" w:cs="Times New Roman"/>
          <w:i/>
          <w:sz w:val="24"/>
          <w:szCs w:val="24"/>
          <w:lang w:eastAsia="it-IT"/>
        </w:rPr>
        <w:t>La Repubblica</w:t>
      </w:r>
      <w:r>
        <w:rPr>
          <w:rFonts w:ascii="Times New Roman" w:eastAsia="Times New Roman" w:hAnsi="Times New Roman" w:cs="Times New Roman"/>
          <w:sz w:val="24"/>
          <w:szCs w:val="24"/>
          <w:lang w:eastAsia="it-IT"/>
        </w:rPr>
        <w:t xml:space="preserve"> del 15 novembre 2011 ci ha messo al corrente del fatto che, molto presto, </w:t>
      </w:r>
      <w:r w:rsidR="003F6D6B">
        <w:rPr>
          <w:rFonts w:ascii="Times New Roman" w:eastAsia="Times New Roman" w:hAnsi="Times New Roman" w:cs="Times New Roman"/>
          <w:sz w:val="24"/>
          <w:szCs w:val="24"/>
          <w:lang w:eastAsia="it-IT"/>
        </w:rPr>
        <w:t xml:space="preserve">16 nuovi centri commerciali </w:t>
      </w:r>
      <w:r>
        <w:rPr>
          <w:rFonts w:ascii="Times New Roman" w:eastAsia="Times New Roman" w:hAnsi="Times New Roman" w:cs="Times New Roman"/>
          <w:sz w:val="24"/>
          <w:szCs w:val="24"/>
          <w:lang w:eastAsia="it-IT"/>
        </w:rPr>
        <w:t>vedranno la luce nel territorio di Roma: “</w:t>
      </w:r>
      <w:r w:rsidRPr="00B37311">
        <w:rPr>
          <w:rFonts w:ascii="Times New Roman" w:eastAsia="Times New Roman" w:hAnsi="Times New Roman" w:cs="Times New Roman"/>
          <w:i/>
          <w:sz w:val="24"/>
          <w:szCs w:val="24"/>
          <w:lang w:eastAsia="it-IT"/>
        </w:rPr>
        <w:t>8 già autorizzate ed altre 8 in attesa di approvazione</w:t>
      </w:r>
      <w:r>
        <w:rPr>
          <w:rFonts w:ascii="Times New Roman" w:eastAsia="Times New Roman" w:hAnsi="Times New Roman" w:cs="Times New Roman"/>
          <w:sz w:val="24"/>
          <w:szCs w:val="24"/>
          <w:lang w:eastAsia="it-IT"/>
        </w:rPr>
        <w:t xml:space="preserve">” </w:t>
      </w:r>
      <w:r w:rsidR="00405859">
        <w:rPr>
          <w:rFonts w:ascii="Times New Roman" w:eastAsia="Times New Roman" w:hAnsi="Times New Roman" w:cs="Times New Roman"/>
          <w:sz w:val="24"/>
          <w:szCs w:val="24"/>
          <w:lang w:eastAsia="it-IT"/>
        </w:rPr>
        <w:t>questi centri</w:t>
      </w:r>
      <w:r>
        <w:rPr>
          <w:rFonts w:ascii="Times New Roman" w:eastAsia="Times New Roman" w:hAnsi="Times New Roman" w:cs="Times New Roman"/>
          <w:sz w:val="24"/>
          <w:szCs w:val="24"/>
          <w:lang w:eastAsia="it-IT"/>
        </w:rPr>
        <w:t>, sommati ai 22 già esistenti</w:t>
      </w:r>
      <w:r w:rsidR="00405859">
        <w:rPr>
          <w:rFonts w:ascii="Times New Roman" w:eastAsia="Times New Roman" w:hAnsi="Times New Roman" w:cs="Times New Roman"/>
          <w:sz w:val="24"/>
          <w:szCs w:val="24"/>
          <w:lang w:eastAsia="it-IT"/>
        </w:rPr>
        <w:t>,</w:t>
      </w:r>
      <w:r>
        <w:rPr>
          <w:rFonts w:ascii="Times New Roman" w:eastAsia="Times New Roman" w:hAnsi="Times New Roman" w:cs="Times New Roman"/>
          <w:sz w:val="24"/>
          <w:szCs w:val="24"/>
          <w:lang w:eastAsia="it-IT"/>
        </w:rPr>
        <w:t xml:space="preserve"> faranno quota 38!</w:t>
      </w:r>
    </w:p>
    <w:p w:rsidR="00B51477" w:rsidRDefault="00B37311" w:rsidP="009246B8">
      <w:pPr>
        <w:pStyle w:val="NormaleWeb"/>
        <w:jc w:val="both"/>
      </w:pPr>
      <w:r w:rsidRPr="00B51477">
        <w:rPr>
          <w:i/>
        </w:rPr>
        <w:t>Giustamente</w:t>
      </w:r>
      <w:r>
        <w:t xml:space="preserve">, essendo nel bel mezzo della più grave crisi finanziaria voluta dal sistema di strozzinaggio </w:t>
      </w:r>
      <w:r w:rsidR="00405859">
        <w:t>manovrato</w:t>
      </w:r>
      <w:r>
        <w:t xml:space="preserve"> d</w:t>
      </w:r>
      <w:r w:rsidR="00405859">
        <w:t>a</w:t>
      </w:r>
      <w:r>
        <w:t xml:space="preserve">gli oligarchi delle grandi banche internazionali, realizzare queste strutture </w:t>
      </w:r>
      <w:r w:rsidRPr="00405859">
        <w:rPr>
          <w:i/>
        </w:rPr>
        <w:t>può essere utile</w:t>
      </w:r>
      <w:r>
        <w:t xml:space="preserve"> </w:t>
      </w:r>
      <w:r w:rsidRPr="00405859">
        <w:rPr>
          <w:i/>
        </w:rPr>
        <w:t>a fare aumentare i</w:t>
      </w:r>
      <w:r w:rsidR="00405859">
        <w:rPr>
          <w:i/>
        </w:rPr>
        <w:t>l</w:t>
      </w:r>
      <w:r w:rsidRPr="00405859">
        <w:rPr>
          <w:i/>
        </w:rPr>
        <w:t xml:space="preserve"> debit</w:t>
      </w:r>
      <w:r w:rsidR="00405859">
        <w:rPr>
          <w:i/>
        </w:rPr>
        <w:t>o</w:t>
      </w:r>
      <w:r>
        <w:t xml:space="preserve"> di tutti </w:t>
      </w:r>
      <w:r w:rsidR="00B51477">
        <w:t>gl</w:t>
      </w:r>
      <w:r>
        <w:t>i</w:t>
      </w:r>
      <w:r w:rsidR="00B51477">
        <w:t xml:space="preserve"> stupidi</w:t>
      </w:r>
      <w:r>
        <w:t xml:space="preserve"> pesci che abboccheranno all’</w:t>
      </w:r>
      <w:r w:rsidR="00B51477">
        <w:t>esca.</w:t>
      </w:r>
    </w:p>
    <w:p w:rsidR="00B51477" w:rsidRDefault="00B37311" w:rsidP="009246B8">
      <w:pPr>
        <w:pStyle w:val="NormaleWeb"/>
        <w:jc w:val="both"/>
      </w:pPr>
      <w:r>
        <w:t>Gli ultimi centri commerciali realizzati nel territorio capitolino – ma anche nella maggioranza dei casi nazionali – hanno già abbondantemente dimostrato l’insufficienza delle reti di trasporto atte a sostenere i volumi di traffico che richiamano certe strutture</w:t>
      </w:r>
      <w:r w:rsidR="00B51477">
        <w:t xml:space="preserve"> …</w:t>
      </w:r>
      <w:r>
        <w:t xml:space="preserve"> né</w:t>
      </w:r>
      <w:r w:rsidR="00405859">
        <w:t>, di certo,</w:t>
      </w:r>
      <w:r>
        <w:t xml:space="preserve"> le infrastrutture vengono realizzate a spese di chi promuove e apre i centri commerciali</w:t>
      </w:r>
      <w:r w:rsidR="00405859">
        <w:t>!</w:t>
      </w:r>
    </w:p>
    <w:p w:rsidR="00B51477" w:rsidRDefault="00D007B3" w:rsidP="009246B8">
      <w:pPr>
        <w:pStyle w:val="NormaleWeb"/>
        <w:jc w:val="both"/>
      </w:pPr>
      <w:r>
        <w:t>Non è quindi un caso se</w:t>
      </w:r>
      <w:r w:rsidR="009246B8">
        <w:t xml:space="preserve"> il Sindaco </w:t>
      </w:r>
      <w:r w:rsidR="00B51477">
        <w:t xml:space="preserve">Mastrantonio </w:t>
      </w:r>
      <w:r w:rsidR="009246B8">
        <w:t>del VII Municipio di Roma</w:t>
      </w:r>
      <w:r w:rsidR="00B51477">
        <w:t>,</w:t>
      </w:r>
      <w:r w:rsidR="009246B8">
        <w:t xml:space="preserve"> ha giustamente evidenziato: «</w:t>
      </w:r>
      <w:r w:rsidR="009246B8">
        <w:rPr>
          <w:i/>
        </w:rPr>
        <w:t xml:space="preserve"> …</w:t>
      </w:r>
      <w:r w:rsidR="009246B8" w:rsidRPr="009246B8">
        <w:rPr>
          <w:i/>
        </w:rPr>
        <w:t xml:space="preserve"> Senza contare i problemi di viabilità: ricordo che la Prenestina Bis è 'la strada che non c'è' visto che il Comune non ha i soldi per costruire l'allaccio con il Grande Raccordo Anulare, comporterà che fiumi di auto viaggeranno su un'arteria a sei corsie per poi immettersi in una via a due. Immaginate gli ingorghi. Quindi come si farà? Forse i privati che costruiranno il centro tireranno fuori anche i 7 milioni di euro che servono per fare lo svincolo?</w:t>
      </w:r>
      <w:r w:rsidR="009246B8">
        <w:t xml:space="preserve">» </w:t>
      </w:r>
      <w:r w:rsidR="00B51477">
        <w:t>È</w:t>
      </w:r>
      <w:r w:rsidR="009246B8">
        <w:t xml:space="preserve"> </w:t>
      </w:r>
      <w:r w:rsidR="00B51477">
        <w:t xml:space="preserve">fin troppo </w:t>
      </w:r>
      <w:r w:rsidR="009246B8">
        <w:t xml:space="preserve">ovvio che la domanda di Mastrantonio sia retorica, ma l’ottusa amministrazione centrale, che seguendo le linee tracciate da Rutelli prima e Veltroni poi, pensa di poter fare cassa con queste vergognose concessioni, sembra non </w:t>
      </w:r>
      <w:r>
        <w:t xml:space="preserve">voler </w:t>
      </w:r>
      <w:r w:rsidR="009246B8">
        <w:t>raccogliere il me</w:t>
      </w:r>
      <w:r w:rsidR="00B51477">
        <w:t>ssaggio.</w:t>
      </w:r>
    </w:p>
    <w:p w:rsidR="00B51477" w:rsidRDefault="009246B8" w:rsidP="009246B8">
      <w:pPr>
        <w:pStyle w:val="NormaleWeb"/>
        <w:jc w:val="both"/>
      </w:pPr>
      <w:r>
        <w:t>Le alternative quindi saranno due: 1) lasciare</w:t>
      </w:r>
      <w:r w:rsidR="00D007B3">
        <w:t xml:space="preserve"> che</w:t>
      </w:r>
      <w:r>
        <w:t xml:space="preserve"> i romani “m</w:t>
      </w:r>
      <w:r w:rsidR="00D007B3">
        <w:t>uoiano</w:t>
      </w:r>
      <w:r>
        <w:t xml:space="preserve"> di traffico”; 2) </w:t>
      </w:r>
      <w:r w:rsidR="00B51477">
        <w:t xml:space="preserve">oppure </w:t>
      </w:r>
      <w:r>
        <w:t xml:space="preserve">costruire le infrastrutture necessarie ad alleggerire il traffico, spendendo molto di più </w:t>
      </w:r>
      <w:r w:rsidR="00B51477">
        <w:t>di quanto non si sia incassato! … geniale, no? È molto Ke</w:t>
      </w:r>
      <w:r w:rsidR="00D007B3">
        <w:t>y</w:t>
      </w:r>
      <w:r w:rsidR="00B51477">
        <w:t>nesiano!</w:t>
      </w:r>
    </w:p>
    <w:p w:rsidR="00B51477" w:rsidRDefault="009246B8" w:rsidP="009246B8">
      <w:pPr>
        <w:pStyle w:val="NormaleWeb"/>
        <w:jc w:val="both"/>
      </w:pPr>
      <w:r>
        <w:t xml:space="preserve">Chi ci guadagna in tutto ciò? È ovvio, le banche: si faranno richieste di finanziamento per opere pubbliche … il decreto per Roma Capitale è uno dei primi punti all’ordine del giorno del nuovo Primo Ministro caro ai banchieri </w:t>
      </w:r>
      <w:r w:rsidR="00B51477">
        <w:t xml:space="preserve">mondiali </w:t>
      </w:r>
      <w:r>
        <w:t>… e tutti potremo gioire dei nuovi debiti privati pagati con d</w:t>
      </w:r>
      <w:r w:rsidR="00B51477">
        <w:t>enaro pubblico.</w:t>
      </w:r>
    </w:p>
    <w:p w:rsidR="009246B8" w:rsidRDefault="00B51477" w:rsidP="00B51477">
      <w:pPr>
        <w:pStyle w:val="NormaleWeb"/>
        <w:jc w:val="both"/>
      </w:pPr>
      <w:r>
        <w:t>Il sistema marcio che</w:t>
      </w:r>
      <w:r w:rsidR="00D007B3">
        <w:t xml:space="preserve"> consente di fare certe scelte </w:t>
      </w:r>
      <w:r>
        <w:t>si alimenta a causa dell’idiozia di chi, accettando incondizionatamente il</w:t>
      </w:r>
      <w:r w:rsidR="009246B8">
        <w:t xml:space="preserve"> lavaggio del cervello operato da Berlusconi &amp;co. – imitando la politica Reaganiana degli anni ’80 –</w:t>
      </w:r>
      <w:r>
        <w:t xml:space="preserve"> crede davvero che</w:t>
      </w:r>
      <w:r w:rsidR="009246B8">
        <w:t>, per salvare l’economia del Paese</w:t>
      </w:r>
      <w:r>
        <w:t>,</w:t>
      </w:r>
      <w:r w:rsidR="009246B8">
        <w:t xml:space="preserve"> </w:t>
      </w:r>
      <w:r w:rsidR="00D007B3">
        <w:t>si debba</w:t>
      </w:r>
      <w:r w:rsidR="009246B8">
        <w:t xml:space="preserve"> vivere al di sopra delle proprie possibilità, perché le </w:t>
      </w:r>
      <w:r w:rsidR="009246B8" w:rsidRPr="00B51477">
        <w:rPr>
          <w:i/>
        </w:rPr>
        <w:t>banche amiche</w:t>
      </w:r>
      <w:r w:rsidR="009246B8">
        <w:t xml:space="preserve"> </w:t>
      </w:r>
      <w:r>
        <w:t xml:space="preserve">(direi </w:t>
      </w:r>
      <w:r w:rsidR="00D007B3">
        <w:t xml:space="preserve">addirittura </w:t>
      </w:r>
      <w:r w:rsidRPr="00B51477">
        <w:rPr>
          <w:i/>
        </w:rPr>
        <w:t>filantrope</w:t>
      </w:r>
      <w:r>
        <w:t xml:space="preserve">) </w:t>
      </w:r>
      <w:r w:rsidR="009246B8">
        <w:t xml:space="preserve">ci consentono di chiedere prestiti di ogni tipo e di poter pagare un po’ alla volta </w:t>
      </w:r>
      <w:r>
        <w:t>l’indispensabile I-pod o SUV di ultima generazione! Spendete italiani, perché questo fa girare l’economia!!</w:t>
      </w:r>
    </w:p>
    <w:p w:rsidR="00B51477" w:rsidRDefault="00B51477" w:rsidP="00B51477">
      <w:pPr>
        <w:pStyle w:val="NormaleWeb"/>
        <w:jc w:val="both"/>
      </w:pPr>
      <w:r>
        <w:t>Ma cos’altro comporta la realizzazione di centri commerciali a go-go?</w:t>
      </w:r>
    </w:p>
    <w:p w:rsidR="00B51477" w:rsidRDefault="00B51477" w:rsidP="00B51477">
      <w:pPr>
        <w:pStyle w:val="NormaleWeb"/>
        <w:jc w:val="both"/>
      </w:pPr>
      <w:r>
        <w:t>La prima conseguenza della costruzione di centri commerciali è la morte del piccolo commercio al dettaglio, quello sotto casa o dietro l’angolo che, oltre a non renderci dipendenti dall’a</w:t>
      </w:r>
      <w:r w:rsidR="00692510">
        <w:t>ut</w:t>
      </w:r>
      <w:r>
        <w:t>otrazione</w:t>
      </w:r>
      <w:r w:rsidR="00692510">
        <w:t xml:space="preserve"> migliorando </w:t>
      </w:r>
      <w:r w:rsidR="00D007B3">
        <w:t>il nostro sistema cardiocircolatorio</w:t>
      </w:r>
      <w:r w:rsidR="00692510">
        <w:t>, serve anche a tenere sicure le strade grazie alla “vigilanza” costante di negozianti e pedoni che, vitalizzando le strade, impediscono gli agguati vigliacchi di ladri e stupratori.</w:t>
      </w:r>
    </w:p>
    <w:p w:rsidR="00692510" w:rsidRDefault="00D007B3" w:rsidP="00B51477">
      <w:pPr>
        <w:pStyle w:val="NormaleWeb"/>
        <w:jc w:val="both"/>
      </w:pPr>
      <w:r>
        <w:lastRenderedPageBreak/>
        <w:t>Che stupido …. d</w:t>
      </w:r>
      <w:r w:rsidR="00692510">
        <w:t>imenticavo però che per Berlusconi e Alemanno la sicurezza nelle strade si porta con soldati armati e forze dell’ordine</w:t>
      </w:r>
      <w:r>
        <w:t xml:space="preserve">! Peccato però che </w:t>
      </w:r>
      <w:r w:rsidR="00692510">
        <w:t>il numero</w:t>
      </w:r>
      <w:r>
        <w:t xml:space="preserve"> di “vigilantes”</w:t>
      </w:r>
      <w:r w:rsidR="00692510">
        <w:t xml:space="preserve"> non potrà mai essere proporzionato alla vastità delle strade “urbane” create dall’urbanistica dello “zoning”  … </w:t>
      </w:r>
      <w:r>
        <w:t>M</w:t>
      </w:r>
      <w:r w:rsidR="00692510">
        <w:t>a</w:t>
      </w:r>
      <w:r>
        <w:t>,</w:t>
      </w:r>
      <w:r w:rsidR="00692510">
        <w:t xml:space="preserve"> forse</w:t>
      </w:r>
      <w:r>
        <w:t>,</w:t>
      </w:r>
      <w:r w:rsidR="00692510">
        <w:t xml:space="preserve"> </w:t>
      </w:r>
      <w:r w:rsidR="00152D2F">
        <w:t>p</w:t>
      </w:r>
      <w:r w:rsidR="00692510">
        <w:t xml:space="preserve">er certe </w:t>
      </w:r>
      <w:r w:rsidR="00692510" w:rsidRPr="00D007B3">
        <w:rPr>
          <w:i/>
        </w:rPr>
        <w:t>menti illuminate</w:t>
      </w:r>
      <w:r w:rsidR="00692510">
        <w:t xml:space="preserve"> </w:t>
      </w:r>
      <w:r>
        <w:t>determina</w:t>
      </w:r>
      <w:r w:rsidR="00692510">
        <w:t xml:space="preserve">ti discorsi </w:t>
      </w:r>
      <w:r>
        <w:t>risultano</w:t>
      </w:r>
      <w:r w:rsidR="00692510">
        <w:t xml:space="preserve"> troppo complicati per poter essere compresi!</w:t>
      </w:r>
    </w:p>
    <w:p w:rsidR="00692510" w:rsidRDefault="00692510" w:rsidP="00B51477">
      <w:pPr>
        <w:pStyle w:val="NormaleWeb"/>
        <w:jc w:val="both"/>
      </w:pPr>
      <w:r>
        <w:t xml:space="preserve">Tra l’altro, cosa che non si dice, la spesa per le forze dell’ordine, per il loro armamento, e per i militari di pattuglia, viene </w:t>
      </w:r>
      <w:r w:rsidR="00D007B3">
        <w:t xml:space="preserve">ovviamente </w:t>
      </w:r>
      <w:r>
        <w:t>pagata da tutti noi, e non dai promotori dei centri commerciali! In poche parole, nell’era del consumismo e dell’egoismo</w:t>
      </w:r>
      <w:r w:rsidR="00766F44">
        <w:t xml:space="preserve"> spacciati per democrazia</w:t>
      </w:r>
      <w:r>
        <w:t>, i capricci dei potentati debbono farsi, ma a spese degli altri … sennò dove sarebbe il divertimento??</w:t>
      </w:r>
    </w:p>
    <w:p w:rsidR="00152D2F" w:rsidRDefault="00152D2F" w:rsidP="00B51477">
      <w:pPr>
        <w:pStyle w:val="NormaleWeb"/>
        <w:jc w:val="both"/>
      </w:pPr>
      <w:r>
        <w:t>Inutile ovviamente aggiungere i discorsi sulle emissioni ci CO2 e gas serra generate da luoghi dipendenti dall’aria condizionata, dove ci si può recare solo utilizzando l’automobile … i cui costi</w:t>
      </w:r>
      <w:r w:rsidR="00E4671C">
        <w:t>,</w:t>
      </w:r>
      <w:r>
        <w:t xml:space="preserve"> </w:t>
      </w:r>
      <w:r w:rsidR="00E4671C">
        <w:t>ovviamente, gravano su tutti noi</w:t>
      </w:r>
      <w:r>
        <w:t>!</w:t>
      </w:r>
    </w:p>
    <w:p w:rsidR="00152D2F" w:rsidRDefault="00152D2F" w:rsidP="00B51477">
      <w:pPr>
        <w:pStyle w:val="NormaleWeb"/>
        <w:jc w:val="both"/>
      </w:pPr>
      <w:r>
        <w:t xml:space="preserve">Inutile </w:t>
      </w:r>
      <w:r w:rsidR="00E4671C">
        <w:t>ancora</w:t>
      </w:r>
      <w:r>
        <w:t xml:space="preserve"> far notare ai nostri politici quanto possa risultare una cialtronata l’istituzione del sistema delle targhe alterne e del blocco saltuario del traffico per abbattere le emissioni nocive: 1° perché certi blocchi non potranno essere mai sufficienti a sanare il problema; 2° perché il problema lo hanno voluto proprio coloro i quali adesso</w:t>
      </w:r>
      <w:r w:rsidR="00E4671C">
        <w:t>,</w:t>
      </w:r>
      <w:r>
        <w:t xml:space="preserve"> al fine di mostrarsi buoni e premurosi come richiesto dalla “</w:t>
      </w:r>
      <w:r w:rsidRPr="00E4671C">
        <w:rPr>
          <w:i/>
        </w:rPr>
        <w:t>società dello spettacolo</w:t>
      </w:r>
      <w:r>
        <w:t>”, vogliono farci credere di avere a cuore il problema dell’inquinamento!</w:t>
      </w:r>
    </w:p>
    <w:p w:rsidR="00692510" w:rsidRDefault="00692510" w:rsidP="00B51477">
      <w:pPr>
        <w:pStyle w:val="NormaleWeb"/>
        <w:jc w:val="both"/>
      </w:pPr>
      <w:r>
        <w:t>Un’alternativa</w:t>
      </w:r>
      <w:r w:rsidR="00E4671C">
        <w:t>,</w:t>
      </w:r>
      <w:r>
        <w:t xml:space="preserve"> </w:t>
      </w:r>
      <w:r w:rsidR="00E4671C">
        <w:t xml:space="preserve">in grado di mettere d’accordo interessi pubblici-privati e bene comune, </w:t>
      </w:r>
      <w:r>
        <w:t>però potrebbe esserci</w:t>
      </w:r>
      <w:r w:rsidR="00152D2F">
        <w:t>, ed è quella che ho più volte indicato nei miei libri</w:t>
      </w:r>
      <w:r w:rsidR="005B2932">
        <w:rPr>
          <w:rStyle w:val="Rimandonotaapidipagina"/>
        </w:rPr>
        <w:footnoteReference w:id="1"/>
      </w:r>
      <w:r w:rsidR="005B2932">
        <w:t>,</w:t>
      </w:r>
      <w:r w:rsidR="00152D2F">
        <w:t xml:space="preserve"> e </w:t>
      </w:r>
      <w:r w:rsidR="005B2932">
        <w:t xml:space="preserve">che ho messo in pratica </w:t>
      </w:r>
      <w:r w:rsidR="00152D2F">
        <w:t xml:space="preserve">nei progetti </w:t>
      </w:r>
      <w:r w:rsidR="005B2932">
        <w:t>di “</w:t>
      </w:r>
      <w:r w:rsidR="005B2932" w:rsidRPr="005B2932">
        <w:rPr>
          <w:i/>
        </w:rPr>
        <w:t>Rigenerazione Urbana</w:t>
      </w:r>
      <w:r w:rsidR="005B2932">
        <w:t>” de</w:t>
      </w:r>
      <w:r w:rsidR="00152D2F">
        <w:t xml:space="preserve">l Corviale di Roma e </w:t>
      </w:r>
      <w:r w:rsidR="005B2932">
        <w:t>del</w:t>
      </w:r>
      <w:r w:rsidR="00152D2F">
        <w:t xml:space="preserve">lo ZEN di Palermo. </w:t>
      </w:r>
      <w:r w:rsidR="005B2932">
        <w:t>Si tratta di dover</w:t>
      </w:r>
      <w:r w:rsidR="00152D2F">
        <w:t xml:space="preserve"> capire che</w:t>
      </w:r>
      <w:r w:rsidR="005B2932">
        <w:t>,</w:t>
      </w:r>
      <w:r w:rsidR="00152D2F">
        <w:t xml:space="preserve"> piuttosto che espanderle in maniera scriteriata, dovremmo provvedere a ricompattare le città, utilizzando tanti “vuoti urbani”</w:t>
      </w:r>
      <w:r w:rsidR="005B2932">
        <w:t>,</w:t>
      </w:r>
      <w:r w:rsidR="00152D2F">
        <w:t xml:space="preserve"> di proprietà prevalentemente pubblica (e quindi calmierando il mercato fondiario e immobiliare), realizzando quartieri </w:t>
      </w:r>
      <w:r w:rsidR="003F6D6B">
        <w:t>con cortine edilizie continue e varie</w:t>
      </w:r>
      <w:r w:rsidR="005B2932">
        <w:t>, rispettose del carattere e delle tradizioni locali,</w:t>
      </w:r>
      <w:r w:rsidR="003F6D6B">
        <w:t xml:space="preserve"> che definisc</w:t>
      </w:r>
      <w:r w:rsidR="005B2932">
        <w:t>a</w:t>
      </w:r>
      <w:r w:rsidR="003F6D6B">
        <w:t>no il margine stradale ospitan</w:t>
      </w:r>
      <w:r w:rsidR="005B2932">
        <w:t>d</w:t>
      </w:r>
      <w:r w:rsidR="003F6D6B">
        <w:t xml:space="preserve">o al piano terra </w:t>
      </w:r>
      <w:r w:rsidR="00152D2F">
        <w:t xml:space="preserve">negozi </w:t>
      </w:r>
      <w:r w:rsidR="003F6D6B">
        <w:t xml:space="preserve">e botteghe. </w:t>
      </w:r>
      <w:r w:rsidR="005B2932">
        <w:t>In questi q</w:t>
      </w:r>
      <w:r w:rsidR="003F6D6B">
        <w:t xml:space="preserve">uartieri </w:t>
      </w:r>
      <w:r w:rsidR="005B2932">
        <w:t>l</w:t>
      </w:r>
      <w:r w:rsidR="003F6D6B">
        <w:t xml:space="preserve">e case popolari e </w:t>
      </w:r>
      <w:r w:rsidR="005B2932">
        <w:t>le altre</w:t>
      </w:r>
      <w:r w:rsidR="003F6D6B">
        <w:t xml:space="preserve"> </w:t>
      </w:r>
      <w:r w:rsidR="005B2932">
        <w:t>dovrebbero mischiarsi</w:t>
      </w:r>
      <w:r w:rsidR="003F6D6B">
        <w:t xml:space="preserve"> in nome dell’integrazione sociale</w:t>
      </w:r>
      <w:r w:rsidR="005B2932">
        <w:t xml:space="preserve"> …</w:t>
      </w:r>
      <w:r w:rsidR="003F6D6B">
        <w:t xml:space="preserve"> come </w:t>
      </w:r>
      <w:r w:rsidR="005B2932">
        <w:t xml:space="preserve">previsto già dalla Legge Luzzatti, e quindi come </w:t>
      </w:r>
      <w:r w:rsidR="003F6D6B">
        <w:t xml:space="preserve">si faceva all’epoca </w:t>
      </w:r>
      <w:r w:rsidR="005B2932">
        <w:t>in cui nascevano</w:t>
      </w:r>
      <w:r w:rsidR="003F6D6B">
        <w:t xml:space="preserve"> quartieri come San Saba, Garbatella, Testaccio, Città Giardino Aniene, Trionfale, Appio, ecc. Interventi di questo tipo potrebbero realizzarsi azzerando le spese di costruzione degli alloggi popolari, grazie alla vendita degli appartamenti ed uffici eccedenti e, ovviamente, de</w:t>
      </w:r>
      <w:r w:rsidR="005B2932">
        <w:t>gli edifici</w:t>
      </w:r>
      <w:r w:rsidR="003F6D6B">
        <w:t xml:space="preserve"> </w:t>
      </w:r>
      <w:r w:rsidR="005B2932">
        <w:t xml:space="preserve">speciali e dei locali a destinazione commerciale e/o artigianale </w:t>
      </w:r>
      <w:r w:rsidR="003F6D6B">
        <w:t>collocat</w:t>
      </w:r>
      <w:r w:rsidR="005B2932">
        <w:t>i</w:t>
      </w:r>
      <w:r w:rsidR="003F6D6B">
        <w:t xml:space="preserve"> a</w:t>
      </w:r>
      <w:r w:rsidR="005B2932">
        <w:t>l</w:t>
      </w:r>
      <w:r w:rsidR="003F6D6B">
        <w:t xml:space="preserve"> pian</w:t>
      </w:r>
      <w:r w:rsidR="005B2932">
        <w:t>o</w:t>
      </w:r>
      <w:r w:rsidR="003F6D6B">
        <w:t xml:space="preserve"> terra che, funge</w:t>
      </w:r>
      <w:r w:rsidR="005B2932">
        <w:t>ndo</w:t>
      </w:r>
      <w:r w:rsidR="003F6D6B">
        <w:t xml:space="preserve"> da “</w:t>
      </w:r>
      <w:r w:rsidR="003F6D6B" w:rsidRPr="005B2932">
        <w:rPr>
          <w:i/>
        </w:rPr>
        <w:t>centri commerciali diffusi</w:t>
      </w:r>
      <w:r w:rsidR="003F6D6B">
        <w:t xml:space="preserve">”, </w:t>
      </w:r>
      <w:r w:rsidR="005B2932">
        <w:t xml:space="preserve">aiuterebbero anche a </w:t>
      </w:r>
      <w:r w:rsidR="003F6D6B">
        <w:t>riporta</w:t>
      </w:r>
      <w:r w:rsidR="005B2932">
        <w:t>re la</w:t>
      </w:r>
      <w:r w:rsidR="003F6D6B">
        <w:t xml:space="preserve"> sicurezza lungo le strade</w:t>
      </w:r>
      <w:r w:rsidR="005B2932">
        <w:t>, oltre che tanti</w:t>
      </w:r>
      <w:r w:rsidR="003F6D6B">
        <w:t xml:space="preserve"> soldi nelle casse pubbliche</w:t>
      </w:r>
      <w:r w:rsidR="005B2932">
        <w:t>!</w:t>
      </w:r>
      <w:r w:rsidR="003F6D6B">
        <w:t xml:space="preserve"> Infatti, come i conti dei progetti </w:t>
      </w:r>
      <w:r w:rsidR="005B2932">
        <w:t>citati</w:t>
      </w:r>
      <w:r w:rsidR="003F6D6B">
        <w:t xml:space="preserve"> hanno mostrato, non solo possono azzerarsi i costi dell’edilizia pubblica, ma addirittura si possono guadagnare tanti soldi reinvestibili in situazioni analoghe.</w:t>
      </w:r>
    </w:p>
    <w:p w:rsidR="00B51477" w:rsidRDefault="00B51477" w:rsidP="009246B8">
      <w:pPr>
        <w:pStyle w:val="NormaleWeb"/>
        <w:jc w:val="both"/>
      </w:pPr>
    </w:p>
    <w:p w:rsidR="005B2932" w:rsidRDefault="005B2932" w:rsidP="00B37311">
      <w:pPr>
        <w:spacing w:after="0" w:line="240" w:lineRule="auto"/>
        <w:jc w:val="both"/>
        <w:outlineLvl w:val="5"/>
        <w:rPr>
          <w:rFonts w:ascii="Palatino Linotype" w:eastAsia="Times New Roman" w:hAnsi="Palatino Linotype" w:cs="Times New Roman"/>
          <w:bCs/>
          <w:sz w:val="27"/>
          <w:lang w:eastAsia="it-IT"/>
        </w:rPr>
      </w:pPr>
    </w:p>
    <w:sectPr w:rsidR="005B2932" w:rsidSect="00836B55">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621D" w:rsidRDefault="004C621D" w:rsidP="005B2932">
      <w:pPr>
        <w:spacing w:after="0" w:line="240" w:lineRule="auto"/>
      </w:pPr>
      <w:r>
        <w:separator/>
      </w:r>
    </w:p>
  </w:endnote>
  <w:endnote w:type="continuationSeparator" w:id="0">
    <w:p w:rsidR="004C621D" w:rsidRDefault="004C621D" w:rsidP="005B29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Palatino Linotype">
    <w:panose1 w:val="02040502050505030304"/>
    <w:charset w:val="00"/>
    <w:family w:val="roman"/>
    <w:pitch w:val="variable"/>
    <w:sig w:usb0="E0000387" w:usb1="40000013"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621D" w:rsidRDefault="004C621D" w:rsidP="005B2932">
      <w:pPr>
        <w:spacing w:after="0" w:line="240" w:lineRule="auto"/>
      </w:pPr>
      <w:r>
        <w:separator/>
      </w:r>
    </w:p>
  </w:footnote>
  <w:footnote w:type="continuationSeparator" w:id="0">
    <w:p w:rsidR="004C621D" w:rsidRDefault="004C621D" w:rsidP="005B2932">
      <w:pPr>
        <w:spacing w:after="0" w:line="240" w:lineRule="auto"/>
      </w:pPr>
      <w:r>
        <w:continuationSeparator/>
      </w:r>
    </w:p>
  </w:footnote>
  <w:footnote w:id="1">
    <w:p w:rsidR="005B2932" w:rsidRPr="005B2932" w:rsidRDefault="005B2932" w:rsidP="005B2932">
      <w:pPr>
        <w:spacing w:after="0" w:line="240" w:lineRule="auto"/>
        <w:jc w:val="both"/>
        <w:rPr>
          <w:rFonts w:ascii="Palatino Linotype" w:hAnsi="Palatino Linotype"/>
          <w:sz w:val="20"/>
          <w:szCs w:val="20"/>
        </w:rPr>
      </w:pPr>
      <w:r w:rsidRPr="005B2932">
        <w:rPr>
          <w:rStyle w:val="Rimandonotaapidipagina"/>
          <w:sz w:val="20"/>
          <w:szCs w:val="20"/>
        </w:rPr>
        <w:footnoteRef/>
      </w:r>
      <w:r w:rsidRPr="005B2932">
        <w:rPr>
          <w:sz w:val="20"/>
          <w:szCs w:val="20"/>
        </w:rPr>
        <w:t xml:space="preserve"> </w:t>
      </w:r>
      <w:r w:rsidRPr="005B2932">
        <w:rPr>
          <w:rFonts w:ascii="Palatino Linotype" w:hAnsi="Palatino Linotype"/>
          <w:i/>
          <w:sz w:val="20"/>
          <w:szCs w:val="20"/>
        </w:rPr>
        <w:t>Contro Storia dell’Architettura Moderna, Roma 1900-1940 - A</w:t>
      </w:r>
      <w:r w:rsidRPr="005B2932">
        <w:rPr>
          <w:rFonts w:ascii="Palatino Linotype" w:hAnsi="Palatino Linotype"/>
          <w:sz w:val="20"/>
          <w:szCs w:val="20"/>
        </w:rPr>
        <w:t xml:space="preserve"> </w:t>
      </w:r>
      <w:r w:rsidRPr="005B2932">
        <w:rPr>
          <w:rFonts w:ascii="Palatino Linotype" w:hAnsi="Palatino Linotype"/>
          <w:i/>
          <w:sz w:val="20"/>
          <w:szCs w:val="20"/>
        </w:rPr>
        <w:t>Counter History of Modern Architecture, Rome 1900-1940</w:t>
      </w:r>
      <w:r w:rsidRPr="005B2932">
        <w:rPr>
          <w:rFonts w:ascii="Palatino Linotype" w:hAnsi="Palatino Linotype"/>
          <w:sz w:val="20"/>
          <w:szCs w:val="20"/>
        </w:rPr>
        <w:t>, (Alinea Edizioni, Florence 2004)</w:t>
      </w:r>
    </w:p>
    <w:p w:rsidR="005B2932" w:rsidRPr="005B2932" w:rsidRDefault="005B2932" w:rsidP="005B2932">
      <w:pPr>
        <w:spacing w:after="0" w:line="240" w:lineRule="auto"/>
        <w:jc w:val="both"/>
        <w:rPr>
          <w:rFonts w:ascii="Palatino Linotype" w:hAnsi="Palatino Linotype"/>
          <w:sz w:val="20"/>
          <w:szCs w:val="20"/>
        </w:rPr>
      </w:pPr>
      <w:r w:rsidRPr="005B2932">
        <w:rPr>
          <w:rFonts w:ascii="Palatino Linotype" w:hAnsi="Palatino Linotype"/>
          <w:i/>
          <w:sz w:val="20"/>
          <w:szCs w:val="20"/>
        </w:rPr>
        <w:t>Architettura e Urbanistica, Istruzioni per l’uso -</w:t>
      </w:r>
      <w:r w:rsidRPr="005B2932">
        <w:rPr>
          <w:rFonts w:ascii="Palatino Linotype" w:hAnsi="Palatino Linotype"/>
          <w:sz w:val="20"/>
          <w:szCs w:val="20"/>
        </w:rPr>
        <w:t xml:space="preserve"> </w:t>
      </w:r>
      <w:r w:rsidRPr="005B2932">
        <w:rPr>
          <w:rFonts w:ascii="Palatino Linotype" w:hAnsi="Palatino Linotype"/>
          <w:i/>
          <w:sz w:val="20"/>
          <w:szCs w:val="20"/>
        </w:rPr>
        <w:t>Architecture and Town Planning, Operating Instructions</w:t>
      </w:r>
      <w:r w:rsidRPr="005B2932">
        <w:rPr>
          <w:rFonts w:ascii="Palatino Linotype" w:hAnsi="Palatino Linotype"/>
          <w:sz w:val="20"/>
          <w:szCs w:val="20"/>
        </w:rPr>
        <w:t>, prefazione di Léon Krier (Gangemi Edizioni, Rome 2006)</w:t>
      </w:r>
    </w:p>
    <w:p w:rsidR="005B2932" w:rsidRPr="005B2932" w:rsidRDefault="005B2932" w:rsidP="005B2932">
      <w:pPr>
        <w:spacing w:after="0" w:line="240" w:lineRule="auto"/>
        <w:jc w:val="both"/>
        <w:rPr>
          <w:rFonts w:ascii="Palatino Linotype" w:hAnsi="Palatino Linotype"/>
          <w:sz w:val="20"/>
          <w:szCs w:val="20"/>
        </w:rPr>
      </w:pPr>
      <w:r w:rsidRPr="005B2932">
        <w:rPr>
          <w:rFonts w:ascii="Palatino Linotype" w:hAnsi="Palatino Linotype"/>
          <w:i/>
          <w:sz w:val="20"/>
          <w:szCs w:val="20"/>
        </w:rPr>
        <w:t>Verso un’Architettura Sostenibile –</w:t>
      </w:r>
      <w:r w:rsidRPr="005B2932">
        <w:rPr>
          <w:rFonts w:ascii="Palatino Linotype" w:hAnsi="Palatino Linotype"/>
          <w:sz w:val="20"/>
          <w:szCs w:val="20"/>
        </w:rPr>
        <w:t xml:space="preserve"> </w:t>
      </w:r>
      <w:r w:rsidRPr="005B2932">
        <w:rPr>
          <w:rFonts w:ascii="Palatino Linotype" w:hAnsi="Palatino Linotype"/>
          <w:i/>
          <w:sz w:val="20"/>
          <w:szCs w:val="20"/>
        </w:rPr>
        <w:t xml:space="preserve">Toward Sustainable Architecture </w:t>
      </w:r>
      <w:r w:rsidRPr="005B2932">
        <w:rPr>
          <w:rFonts w:ascii="Palatino Linotype" w:hAnsi="Palatino Linotype"/>
          <w:sz w:val="20"/>
          <w:szCs w:val="20"/>
        </w:rPr>
        <w:t>prefazione di Paolo Portoghesi, (Gangemi Edizioni, Rome 2007)</w:t>
      </w:r>
    </w:p>
    <w:p w:rsidR="005B2932" w:rsidRPr="005B2932" w:rsidRDefault="005B2932" w:rsidP="005B2932">
      <w:pPr>
        <w:spacing w:after="0" w:line="240" w:lineRule="auto"/>
        <w:jc w:val="both"/>
        <w:rPr>
          <w:rFonts w:ascii="Palatino Linotype" w:hAnsi="Palatino Linotype"/>
          <w:sz w:val="20"/>
          <w:szCs w:val="20"/>
        </w:rPr>
      </w:pPr>
      <w:r w:rsidRPr="005B2932">
        <w:rPr>
          <w:rFonts w:ascii="Palatino Linotype" w:hAnsi="Palatino Linotype"/>
          <w:i/>
          <w:sz w:val="20"/>
          <w:szCs w:val="20"/>
        </w:rPr>
        <w:t>La Città Sostenibile è Possibile –</w:t>
      </w:r>
      <w:r w:rsidRPr="005B2932">
        <w:rPr>
          <w:rFonts w:ascii="Palatino Linotype" w:hAnsi="Palatino Linotype"/>
          <w:sz w:val="20"/>
          <w:szCs w:val="20"/>
        </w:rPr>
        <w:t xml:space="preserve"> </w:t>
      </w:r>
      <w:r w:rsidRPr="005B2932">
        <w:rPr>
          <w:rFonts w:ascii="Palatino Linotype" w:hAnsi="Palatino Linotype"/>
          <w:i/>
          <w:sz w:val="20"/>
          <w:szCs w:val="20"/>
        </w:rPr>
        <w:t>The Sustainable City is Possible</w:t>
      </w:r>
      <w:r w:rsidRPr="005B2932">
        <w:rPr>
          <w:rFonts w:ascii="Palatino Linotype" w:hAnsi="Palatino Linotype"/>
          <w:sz w:val="20"/>
          <w:szCs w:val="20"/>
        </w:rPr>
        <w:t>, prefazione di Paolo Marconi (Gangemi Edizioni, Rome 2010)</w:t>
      </w:r>
    </w:p>
    <w:p w:rsidR="005B2932" w:rsidRDefault="005B2932">
      <w:pPr>
        <w:pStyle w:val="Testonotaapidipagina"/>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DB7C3F"/>
    <w:multiLevelType w:val="hybridMultilevel"/>
    <w:tmpl w:val="AB6AB4AC"/>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283"/>
  <w:characterSpacingControl w:val="doNotCompress"/>
  <w:footnotePr>
    <w:footnote w:id="-1"/>
    <w:footnote w:id="0"/>
  </w:footnotePr>
  <w:endnotePr>
    <w:endnote w:id="-1"/>
    <w:endnote w:id="0"/>
  </w:endnotePr>
  <w:compat/>
  <w:rsids>
    <w:rsidRoot w:val="00B37311"/>
    <w:rsid w:val="00000CEE"/>
    <w:rsid w:val="000015D7"/>
    <w:rsid w:val="00001651"/>
    <w:rsid w:val="00001827"/>
    <w:rsid w:val="00001EAC"/>
    <w:rsid w:val="000027C8"/>
    <w:rsid w:val="000027CC"/>
    <w:rsid w:val="00002F05"/>
    <w:rsid w:val="000048E9"/>
    <w:rsid w:val="00005341"/>
    <w:rsid w:val="00005703"/>
    <w:rsid w:val="00005A0A"/>
    <w:rsid w:val="00005BCF"/>
    <w:rsid w:val="000068A9"/>
    <w:rsid w:val="00007214"/>
    <w:rsid w:val="00007474"/>
    <w:rsid w:val="000075E7"/>
    <w:rsid w:val="000104CD"/>
    <w:rsid w:val="000107C0"/>
    <w:rsid w:val="00010850"/>
    <w:rsid w:val="00010A61"/>
    <w:rsid w:val="00011BFC"/>
    <w:rsid w:val="00011C29"/>
    <w:rsid w:val="00011DAB"/>
    <w:rsid w:val="000125B1"/>
    <w:rsid w:val="000127AF"/>
    <w:rsid w:val="0001280E"/>
    <w:rsid w:val="00012C08"/>
    <w:rsid w:val="00013308"/>
    <w:rsid w:val="000137B9"/>
    <w:rsid w:val="0001388D"/>
    <w:rsid w:val="00013B53"/>
    <w:rsid w:val="00013BDE"/>
    <w:rsid w:val="00014250"/>
    <w:rsid w:val="0001439B"/>
    <w:rsid w:val="00014543"/>
    <w:rsid w:val="00014EBE"/>
    <w:rsid w:val="00015238"/>
    <w:rsid w:val="0001556A"/>
    <w:rsid w:val="000155EB"/>
    <w:rsid w:val="00016AA2"/>
    <w:rsid w:val="000205D2"/>
    <w:rsid w:val="00020806"/>
    <w:rsid w:val="0002082B"/>
    <w:rsid w:val="0002225E"/>
    <w:rsid w:val="0002228C"/>
    <w:rsid w:val="000229F5"/>
    <w:rsid w:val="0002330B"/>
    <w:rsid w:val="00023AD0"/>
    <w:rsid w:val="000241B2"/>
    <w:rsid w:val="00024236"/>
    <w:rsid w:val="0002491E"/>
    <w:rsid w:val="00024C7A"/>
    <w:rsid w:val="00025546"/>
    <w:rsid w:val="00025623"/>
    <w:rsid w:val="00025E9A"/>
    <w:rsid w:val="00027C01"/>
    <w:rsid w:val="00030586"/>
    <w:rsid w:val="00031106"/>
    <w:rsid w:val="00031461"/>
    <w:rsid w:val="00031873"/>
    <w:rsid w:val="00031EA4"/>
    <w:rsid w:val="0003219D"/>
    <w:rsid w:val="000322E5"/>
    <w:rsid w:val="00032F29"/>
    <w:rsid w:val="00034769"/>
    <w:rsid w:val="000348E1"/>
    <w:rsid w:val="0003577C"/>
    <w:rsid w:val="00035FDB"/>
    <w:rsid w:val="000366FF"/>
    <w:rsid w:val="00037214"/>
    <w:rsid w:val="000377DE"/>
    <w:rsid w:val="00037B1E"/>
    <w:rsid w:val="00040037"/>
    <w:rsid w:val="0004089C"/>
    <w:rsid w:val="000409E9"/>
    <w:rsid w:val="000417D2"/>
    <w:rsid w:val="00041E38"/>
    <w:rsid w:val="00042CF5"/>
    <w:rsid w:val="00042E21"/>
    <w:rsid w:val="000432AF"/>
    <w:rsid w:val="00043481"/>
    <w:rsid w:val="000434ED"/>
    <w:rsid w:val="00043820"/>
    <w:rsid w:val="000444CF"/>
    <w:rsid w:val="00044DFA"/>
    <w:rsid w:val="00045003"/>
    <w:rsid w:val="00045535"/>
    <w:rsid w:val="00046C2E"/>
    <w:rsid w:val="00046C32"/>
    <w:rsid w:val="00046E72"/>
    <w:rsid w:val="0004702A"/>
    <w:rsid w:val="00047B88"/>
    <w:rsid w:val="0005015C"/>
    <w:rsid w:val="00050F39"/>
    <w:rsid w:val="0005169F"/>
    <w:rsid w:val="0005237E"/>
    <w:rsid w:val="000530C7"/>
    <w:rsid w:val="00053539"/>
    <w:rsid w:val="00053A86"/>
    <w:rsid w:val="00053F23"/>
    <w:rsid w:val="000543D5"/>
    <w:rsid w:val="000559D7"/>
    <w:rsid w:val="00055AA9"/>
    <w:rsid w:val="00055E8E"/>
    <w:rsid w:val="00056292"/>
    <w:rsid w:val="000563C0"/>
    <w:rsid w:val="000564BD"/>
    <w:rsid w:val="00056B2C"/>
    <w:rsid w:val="0005722B"/>
    <w:rsid w:val="000574B3"/>
    <w:rsid w:val="00057CD4"/>
    <w:rsid w:val="00057D5B"/>
    <w:rsid w:val="00060239"/>
    <w:rsid w:val="00060E3E"/>
    <w:rsid w:val="00060EAD"/>
    <w:rsid w:val="00061BF5"/>
    <w:rsid w:val="00063313"/>
    <w:rsid w:val="00063D73"/>
    <w:rsid w:val="000650D5"/>
    <w:rsid w:val="000663CB"/>
    <w:rsid w:val="00066F8B"/>
    <w:rsid w:val="00067194"/>
    <w:rsid w:val="000677CA"/>
    <w:rsid w:val="00070C60"/>
    <w:rsid w:val="0007121D"/>
    <w:rsid w:val="0007152E"/>
    <w:rsid w:val="00071557"/>
    <w:rsid w:val="000725C0"/>
    <w:rsid w:val="00072E41"/>
    <w:rsid w:val="000734D1"/>
    <w:rsid w:val="00074B11"/>
    <w:rsid w:val="000751F0"/>
    <w:rsid w:val="000752E7"/>
    <w:rsid w:val="0007535D"/>
    <w:rsid w:val="000755AF"/>
    <w:rsid w:val="0007575D"/>
    <w:rsid w:val="00075B66"/>
    <w:rsid w:val="00075BE5"/>
    <w:rsid w:val="0007663E"/>
    <w:rsid w:val="00076A49"/>
    <w:rsid w:val="00076D7A"/>
    <w:rsid w:val="00077C4A"/>
    <w:rsid w:val="000814D4"/>
    <w:rsid w:val="000829AC"/>
    <w:rsid w:val="00083089"/>
    <w:rsid w:val="0008383E"/>
    <w:rsid w:val="00083AA2"/>
    <w:rsid w:val="0008421E"/>
    <w:rsid w:val="00084925"/>
    <w:rsid w:val="00084A7F"/>
    <w:rsid w:val="000851C3"/>
    <w:rsid w:val="0008543A"/>
    <w:rsid w:val="00085596"/>
    <w:rsid w:val="000863CE"/>
    <w:rsid w:val="00086572"/>
    <w:rsid w:val="00086654"/>
    <w:rsid w:val="0008704B"/>
    <w:rsid w:val="000877AA"/>
    <w:rsid w:val="00087D58"/>
    <w:rsid w:val="00087F88"/>
    <w:rsid w:val="00090118"/>
    <w:rsid w:val="00090F08"/>
    <w:rsid w:val="000916B6"/>
    <w:rsid w:val="000929D1"/>
    <w:rsid w:val="00092DAC"/>
    <w:rsid w:val="000934C8"/>
    <w:rsid w:val="0009354C"/>
    <w:rsid w:val="00094BBC"/>
    <w:rsid w:val="0009573C"/>
    <w:rsid w:val="000A06E4"/>
    <w:rsid w:val="000A0A2A"/>
    <w:rsid w:val="000A141B"/>
    <w:rsid w:val="000A14F0"/>
    <w:rsid w:val="000A15B9"/>
    <w:rsid w:val="000A1F3C"/>
    <w:rsid w:val="000A2951"/>
    <w:rsid w:val="000A2A88"/>
    <w:rsid w:val="000A2ACE"/>
    <w:rsid w:val="000A2F34"/>
    <w:rsid w:val="000A3211"/>
    <w:rsid w:val="000A350C"/>
    <w:rsid w:val="000A396C"/>
    <w:rsid w:val="000A3E10"/>
    <w:rsid w:val="000A3E43"/>
    <w:rsid w:val="000A4161"/>
    <w:rsid w:val="000A4960"/>
    <w:rsid w:val="000A50EB"/>
    <w:rsid w:val="000A5576"/>
    <w:rsid w:val="000A55CF"/>
    <w:rsid w:val="000A6002"/>
    <w:rsid w:val="000A6125"/>
    <w:rsid w:val="000A6647"/>
    <w:rsid w:val="000A66D3"/>
    <w:rsid w:val="000A71D2"/>
    <w:rsid w:val="000A77F0"/>
    <w:rsid w:val="000A7D75"/>
    <w:rsid w:val="000A7E72"/>
    <w:rsid w:val="000B058D"/>
    <w:rsid w:val="000B1984"/>
    <w:rsid w:val="000B2A9F"/>
    <w:rsid w:val="000B2FCA"/>
    <w:rsid w:val="000B311C"/>
    <w:rsid w:val="000B3135"/>
    <w:rsid w:val="000B33C0"/>
    <w:rsid w:val="000B35CF"/>
    <w:rsid w:val="000B3C38"/>
    <w:rsid w:val="000B4846"/>
    <w:rsid w:val="000B485A"/>
    <w:rsid w:val="000B4885"/>
    <w:rsid w:val="000B49F1"/>
    <w:rsid w:val="000B527C"/>
    <w:rsid w:val="000B54D2"/>
    <w:rsid w:val="000B59C6"/>
    <w:rsid w:val="000B667B"/>
    <w:rsid w:val="000B6A6A"/>
    <w:rsid w:val="000B6AD8"/>
    <w:rsid w:val="000B7148"/>
    <w:rsid w:val="000C2163"/>
    <w:rsid w:val="000C236B"/>
    <w:rsid w:val="000C274A"/>
    <w:rsid w:val="000C2B63"/>
    <w:rsid w:val="000C3152"/>
    <w:rsid w:val="000C32A7"/>
    <w:rsid w:val="000C453E"/>
    <w:rsid w:val="000C470B"/>
    <w:rsid w:val="000C4975"/>
    <w:rsid w:val="000C4A50"/>
    <w:rsid w:val="000C5F31"/>
    <w:rsid w:val="000C613B"/>
    <w:rsid w:val="000C6F1A"/>
    <w:rsid w:val="000C7E45"/>
    <w:rsid w:val="000D033E"/>
    <w:rsid w:val="000D0A65"/>
    <w:rsid w:val="000D274A"/>
    <w:rsid w:val="000D2B97"/>
    <w:rsid w:val="000D34AB"/>
    <w:rsid w:val="000D4859"/>
    <w:rsid w:val="000D4923"/>
    <w:rsid w:val="000D49F2"/>
    <w:rsid w:val="000D4A81"/>
    <w:rsid w:val="000D4EB7"/>
    <w:rsid w:val="000D5D09"/>
    <w:rsid w:val="000D5F0F"/>
    <w:rsid w:val="000D6B58"/>
    <w:rsid w:val="000D6BDE"/>
    <w:rsid w:val="000D6C75"/>
    <w:rsid w:val="000D6D62"/>
    <w:rsid w:val="000D795A"/>
    <w:rsid w:val="000D7E80"/>
    <w:rsid w:val="000E085F"/>
    <w:rsid w:val="000E10A8"/>
    <w:rsid w:val="000E11D1"/>
    <w:rsid w:val="000E1456"/>
    <w:rsid w:val="000E1624"/>
    <w:rsid w:val="000E1C1F"/>
    <w:rsid w:val="000E2382"/>
    <w:rsid w:val="000E2699"/>
    <w:rsid w:val="000E3626"/>
    <w:rsid w:val="000E44B6"/>
    <w:rsid w:val="000E4504"/>
    <w:rsid w:val="000E49EE"/>
    <w:rsid w:val="000E4B4F"/>
    <w:rsid w:val="000E4CD1"/>
    <w:rsid w:val="000E63F8"/>
    <w:rsid w:val="000E6E3A"/>
    <w:rsid w:val="000E723D"/>
    <w:rsid w:val="000F06BF"/>
    <w:rsid w:val="000F09C9"/>
    <w:rsid w:val="000F0DE4"/>
    <w:rsid w:val="000F0EE2"/>
    <w:rsid w:val="000F115E"/>
    <w:rsid w:val="000F1942"/>
    <w:rsid w:val="000F1AF8"/>
    <w:rsid w:val="000F1EBF"/>
    <w:rsid w:val="000F296C"/>
    <w:rsid w:val="000F3602"/>
    <w:rsid w:val="000F4987"/>
    <w:rsid w:val="000F4C3C"/>
    <w:rsid w:val="000F53ED"/>
    <w:rsid w:val="000F55BA"/>
    <w:rsid w:val="000F5742"/>
    <w:rsid w:val="000F5912"/>
    <w:rsid w:val="001009A1"/>
    <w:rsid w:val="001017BD"/>
    <w:rsid w:val="0010211D"/>
    <w:rsid w:val="0010223B"/>
    <w:rsid w:val="001034E7"/>
    <w:rsid w:val="00103B59"/>
    <w:rsid w:val="00104889"/>
    <w:rsid w:val="001049F3"/>
    <w:rsid w:val="00104D84"/>
    <w:rsid w:val="00105453"/>
    <w:rsid w:val="0010549C"/>
    <w:rsid w:val="00105B04"/>
    <w:rsid w:val="00105CF3"/>
    <w:rsid w:val="001061C9"/>
    <w:rsid w:val="001061D4"/>
    <w:rsid w:val="001064D8"/>
    <w:rsid w:val="00106DDE"/>
    <w:rsid w:val="0010722D"/>
    <w:rsid w:val="00107770"/>
    <w:rsid w:val="00107796"/>
    <w:rsid w:val="00107A87"/>
    <w:rsid w:val="00107CF0"/>
    <w:rsid w:val="0011052C"/>
    <w:rsid w:val="0011061D"/>
    <w:rsid w:val="00110800"/>
    <w:rsid w:val="00110A7A"/>
    <w:rsid w:val="00110C68"/>
    <w:rsid w:val="00111460"/>
    <w:rsid w:val="00111AF3"/>
    <w:rsid w:val="00112978"/>
    <w:rsid w:val="00113AE6"/>
    <w:rsid w:val="00114411"/>
    <w:rsid w:val="00115285"/>
    <w:rsid w:val="001152A6"/>
    <w:rsid w:val="00115D3F"/>
    <w:rsid w:val="00116AD7"/>
    <w:rsid w:val="00117B46"/>
    <w:rsid w:val="00117CA2"/>
    <w:rsid w:val="00120CC7"/>
    <w:rsid w:val="00122CFB"/>
    <w:rsid w:val="001232F5"/>
    <w:rsid w:val="0012340A"/>
    <w:rsid w:val="00123643"/>
    <w:rsid w:val="001240FE"/>
    <w:rsid w:val="001245F0"/>
    <w:rsid w:val="00124994"/>
    <w:rsid w:val="00125958"/>
    <w:rsid w:val="00125C01"/>
    <w:rsid w:val="0012630B"/>
    <w:rsid w:val="001268B1"/>
    <w:rsid w:val="001277D4"/>
    <w:rsid w:val="0012787C"/>
    <w:rsid w:val="001302CB"/>
    <w:rsid w:val="00130F27"/>
    <w:rsid w:val="00131A7E"/>
    <w:rsid w:val="00132AAE"/>
    <w:rsid w:val="00132EF9"/>
    <w:rsid w:val="001334AF"/>
    <w:rsid w:val="00133916"/>
    <w:rsid w:val="00134319"/>
    <w:rsid w:val="00134E78"/>
    <w:rsid w:val="0013503B"/>
    <w:rsid w:val="00135350"/>
    <w:rsid w:val="00135684"/>
    <w:rsid w:val="001356A3"/>
    <w:rsid w:val="00135F4B"/>
    <w:rsid w:val="00136246"/>
    <w:rsid w:val="00136EEC"/>
    <w:rsid w:val="00137377"/>
    <w:rsid w:val="001402E9"/>
    <w:rsid w:val="00140825"/>
    <w:rsid w:val="001413D5"/>
    <w:rsid w:val="001428A5"/>
    <w:rsid w:val="00143743"/>
    <w:rsid w:val="00144581"/>
    <w:rsid w:val="0014476B"/>
    <w:rsid w:val="00144923"/>
    <w:rsid w:val="00144DBF"/>
    <w:rsid w:val="00145886"/>
    <w:rsid w:val="00146395"/>
    <w:rsid w:val="001465EA"/>
    <w:rsid w:val="00146999"/>
    <w:rsid w:val="00146F01"/>
    <w:rsid w:val="00147939"/>
    <w:rsid w:val="00147BC5"/>
    <w:rsid w:val="00150091"/>
    <w:rsid w:val="00150728"/>
    <w:rsid w:val="00150CED"/>
    <w:rsid w:val="0015191A"/>
    <w:rsid w:val="00151BC5"/>
    <w:rsid w:val="00151E44"/>
    <w:rsid w:val="001524D8"/>
    <w:rsid w:val="00152D2F"/>
    <w:rsid w:val="00153626"/>
    <w:rsid w:val="00154440"/>
    <w:rsid w:val="00154994"/>
    <w:rsid w:val="00154D75"/>
    <w:rsid w:val="00154ED3"/>
    <w:rsid w:val="001553E4"/>
    <w:rsid w:val="00155A1E"/>
    <w:rsid w:val="00155ACF"/>
    <w:rsid w:val="00157F0E"/>
    <w:rsid w:val="0016080B"/>
    <w:rsid w:val="00160A5C"/>
    <w:rsid w:val="00160B17"/>
    <w:rsid w:val="00160FAA"/>
    <w:rsid w:val="001620FF"/>
    <w:rsid w:val="00162484"/>
    <w:rsid w:val="00162DEE"/>
    <w:rsid w:val="00162E93"/>
    <w:rsid w:val="0016316C"/>
    <w:rsid w:val="001631FD"/>
    <w:rsid w:val="001635CB"/>
    <w:rsid w:val="00163954"/>
    <w:rsid w:val="00163D83"/>
    <w:rsid w:val="00164808"/>
    <w:rsid w:val="001650EB"/>
    <w:rsid w:val="00165EE0"/>
    <w:rsid w:val="00165F0C"/>
    <w:rsid w:val="001661AD"/>
    <w:rsid w:val="00166CCC"/>
    <w:rsid w:val="00166FB9"/>
    <w:rsid w:val="0016716E"/>
    <w:rsid w:val="00167A62"/>
    <w:rsid w:val="00167AF0"/>
    <w:rsid w:val="00170706"/>
    <w:rsid w:val="00170827"/>
    <w:rsid w:val="00170FFB"/>
    <w:rsid w:val="0017124A"/>
    <w:rsid w:val="001712C8"/>
    <w:rsid w:val="0017280E"/>
    <w:rsid w:val="00172A28"/>
    <w:rsid w:val="00173226"/>
    <w:rsid w:val="001748E3"/>
    <w:rsid w:val="001749F1"/>
    <w:rsid w:val="00174A2C"/>
    <w:rsid w:val="00174CD6"/>
    <w:rsid w:val="00175F05"/>
    <w:rsid w:val="00176074"/>
    <w:rsid w:val="0017659D"/>
    <w:rsid w:val="001767E9"/>
    <w:rsid w:val="00176960"/>
    <w:rsid w:val="001769C0"/>
    <w:rsid w:val="00176B9E"/>
    <w:rsid w:val="00176CE0"/>
    <w:rsid w:val="00177119"/>
    <w:rsid w:val="0017720E"/>
    <w:rsid w:val="001773EE"/>
    <w:rsid w:val="00177803"/>
    <w:rsid w:val="00177D87"/>
    <w:rsid w:val="00180260"/>
    <w:rsid w:val="0018045A"/>
    <w:rsid w:val="00180969"/>
    <w:rsid w:val="001813E0"/>
    <w:rsid w:val="00181807"/>
    <w:rsid w:val="00182059"/>
    <w:rsid w:val="00182D1F"/>
    <w:rsid w:val="00182DFC"/>
    <w:rsid w:val="00182E5B"/>
    <w:rsid w:val="001830EA"/>
    <w:rsid w:val="001835FE"/>
    <w:rsid w:val="001838CB"/>
    <w:rsid w:val="00183F8E"/>
    <w:rsid w:val="00184042"/>
    <w:rsid w:val="001842BC"/>
    <w:rsid w:val="001847CF"/>
    <w:rsid w:val="00185B8A"/>
    <w:rsid w:val="00186E5E"/>
    <w:rsid w:val="001877AD"/>
    <w:rsid w:val="0019000B"/>
    <w:rsid w:val="001900AE"/>
    <w:rsid w:val="001902E0"/>
    <w:rsid w:val="001915F0"/>
    <w:rsid w:val="00192239"/>
    <w:rsid w:val="0019250C"/>
    <w:rsid w:val="00192B70"/>
    <w:rsid w:val="00193171"/>
    <w:rsid w:val="00193E19"/>
    <w:rsid w:val="0019405A"/>
    <w:rsid w:val="001944E7"/>
    <w:rsid w:val="00194F08"/>
    <w:rsid w:val="001958C1"/>
    <w:rsid w:val="001A0565"/>
    <w:rsid w:val="001A0FC8"/>
    <w:rsid w:val="001A1560"/>
    <w:rsid w:val="001A1EDD"/>
    <w:rsid w:val="001A1F4A"/>
    <w:rsid w:val="001A207F"/>
    <w:rsid w:val="001A266D"/>
    <w:rsid w:val="001A26C2"/>
    <w:rsid w:val="001A3B94"/>
    <w:rsid w:val="001A3DA4"/>
    <w:rsid w:val="001A436C"/>
    <w:rsid w:val="001A4E3A"/>
    <w:rsid w:val="001A5D02"/>
    <w:rsid w:val="001A6397"/>
    <w:rsid w:val="001A6994"/>
    <w:rsid w:val="001A780D"/>
    <w:rsid w:val="001A7A9F"/>
    <w:rsid w:val="001B12A3"/>
    <w:rsid w:val="001B2670"/>
    <w:rsid w:val="001B2A67"/>
    <w:rsid w:val="001B2DB9"/>
    <w:rsid w:val="001B3B2F"/>
    <w:rsid w:val="001B4640"/>
    <w:rsid w:val="001B53FB"/>
    <w:rsid w:val="001B54DD"/>
    <w:rsid w:val="001B5704"/>
    <w:rsid w:val="001B5DC3"/>
    <w:rsid w:val="001B674B"/>
    <w:rsid w:val="001B6777"/>
    <w:rsid w:val="001B67AE"/>
    <w:rsid w:val="001B690F"/>
    <w:rsid w:val="001B7FA2"/>
    <w:rsid w:val="001C0AC8"/>
    <w:rsid w:val="001C0CDC"/>
    <w:rsid w:val="001C13CA"/>
    <w:rsid w:val="001C1679"/>
    <w:rsid w:val="001C1F6D"/>
    <w:rsid w:val="001C21A1"/>
    <w:rsid w:val="001C292B"/>
    <w:rsid w:val="001C2B9D"/>
    <w:rsid w:val="001C3463"/>
    <w:rsid w:val="001C3FFE"/>
    <w:rsid w:val="001C4813"/>
    <w:rsid w:val="001C55EA"/>
    <w:rsid w:val="001C7406"/>
    <w:rsid w:val="001C76AF"/>
    <w:rsid w:val="001C7F3A"/>
    <w:rsid w:val="001D0749"/>
    <w:rsid w:val="001D0E76"/>
    <w:rsid w:val="001D1869"/>
    <w:rsid w:val="001D1BF4"/>
    <w:rsid w:val="001D1C9C"/>
    <w:rsid w:val="001D2B9D"/>
    <w:rsid w:val="001D305D"/>
    <w:rsid w:val="001D36FE"/>
    <w:rsid w:val="001D4661"/>
    <w:rsid w:val="001D515D"/>
    <w:rsid w:val="001D55A8"/>
    <w:rsid w:val="001D5807"/>
    <w:rsid w:val="001D5B8D"/>
    <w:rsid w:val="001D615E"/>
    <w:rsid w:val="001D651E"/>
    <w:rsid w:val="001D74D8"/>
    <w:rsid w:val="001D75A9"/>
    <w:rsid w:val="001D7A35"/>
    <w:rsid w:val="001D7BD2"/>
    <w:rsid w:val="001E09A1"/>
    <w:rsid w:val="001E0F1E"/>
    <w:rsid w:val="001E22CF"/>
    <w:rsid w:val="001E258E"/>
    <w:rsid w:val="001E356A"/>
    <w:rsid w:val="001E4422"/>
    <w:rsid w:val="001E67D5"/>
    <w:rsid w:val="001E6EC0"/>
    <w:rsid w:val="001E6FDF"/>
    <w:rsid w:val="001E7031"/>
    <w:rsid w:val="001E7294"/>
    <w:rsid w:val="001E7867"/>
    <w:rsid w:val="001E79EC"/>
    <w:rsid w:val="001F0587"/>
    <w:rsid w:val="001F0A52"/>
    <w:rsid w:val="001F0A5A"/>
    <w:rsid w:val="001F0D83"/>
    <w:rsid w:val="001F1E6F"/>
    <w:rsid w:val="001F23D5"/>
    <w:rsid w:val="001F28EF"/>
    <w:rsid w:val="001F38DD"/>
    <w:rsid w:val="001F4A4C"/>
    <w:rsid w:val="001F4F86"/>
    <w:rsid w:val="001F52BA"/>
    <w:rsid w:val="001F52E4"/>
    <w:rsid w:val="001F5D27"/>
    <w:rsid w:val="001F64B9"/>
    <w:rsid w:val="001F69AA"/>
    <w:rsid w:val="001F72ED"/>
    <w:rsid w:val="001F754F"/>
    <w:rsid w:val="001F7BC9"/>
    <w:rsid w:val="001F7DD0"/>
    <w:rsid w:val="002002FC"/>
    <w:rsid w:val="00200611"/>
    <w:rsid w:val="0020084A"/>
    <w:rsid w:val="00200C4E"/>
    <w:rsid w:val="0020135B"/>
    <w:rsid w:val="00201A24"/>
    <w:rsid w:val="00202787"/>
    <w:rsid w:val="002031F8"/>
    <w:rsid w:val="002032AE"/>
    <w:rsid w:val="00204E71"/>
    <w:rsid w:val="0020585B"/>
    <w:rsid w:val="00205AF6"/>
    <w:rsid w:val="00206144"/>
    <w:rsid w:val="002078D9"/>
    <w:rsid w:val="002102BD"/>
    <w:rsid w:val="002105D6"/>
    <w:rsid w:val="00210F75"/>
    <w:rsid w:val="002120D9"/>
    <w:rsid w:val="00212220"/>
    <w:rsid w:val="002128CB"/>
    <w:rsid w:val="00212B72"/>
    <w:rsid w:val="00214CEA"/>
    <w:rsid w:val="00214DD7"/>
    <w:rsid w:val="002152EC"/>
    <w:rsid w:val="00215672"/>
    <w:rsid w:val="00215B12"/>
    <w:rsid w:val="00215F90"/>
    <w:rsid w:val="00216525"/>
    <w:rsid w:val="0021674A"/>
    <w:rsid w:val="00216778"/>
    <w:rsid w:val="00216875"/>
    <w:rsid w:val="0021707E"/>
    <w:rsid w:val="002171BD"/>
    <w:rsid w:val="0022029C"/>
    <w:rsid w:val="0022030F"/>
    <w:rsid w:val="002208B8"/>
    <w:rsid w:val="00220D41"/>
    <w:rsid w:val="00221B4C"/>
    <w:rsid w:val="0022249C"/>
    <w:rsid w:val="00222870"/>
    <w:rsid w:val="00223332"/>
    <w:rsid w:val="00223FC9"/>
    <w:rsid w:val="00224523"/>
    <w:rsid w:val="002246BB"/>
    <w:rsid w:val="00224967"/>
    <w:rsid w:val="00225909"/>
    <w:rsid w:val="00225C18"/>
    <w:rsid w:val="00225D41"/>
    <w:rsid w:val="002262BE"/>
    <w:rsid w:val="00226FC6"/>
    <w:rsid w:val="002300EA"/>
    <w:rsid w:val="00230137"/>
    <w:rsid w:val="00230846"/>
    <w:rsid w:val="0023162F"/>
    <w:rsid w:val="002320B2"/>
    <w:rsid w:val="002325B0"/>
    <w:rsid w:val="00232936"/>
    <w:rsid w:val="00232D76"/>
    <w:rsid w:val="00232F21"/>
    <w:rsid w:val="00234773"/>
    <w:rsid w:val="00234F03"/>
    <w:rsid w:val="00235AB9"/>
    <w:rsid w:val="00235DC0"/>
    <w:rsid w:val="00235F2F"/>
    <w:rsid w:val="00236BCC"/>
    <w:rsid w:val="00236F91"/>
    <w:rsid w:val="00237607"/>
    <w:rsid w:val="00237FA0"/>
    <w:rsid w:val="00240262"/>
    <w:rsid w:val="00240C40"/>
    <w:rsid w:val="00240FE7"/>
    <w:rsid w:val="002411BD"/>
    <w:rsid w:val="0024215E"/>
    <w:rsid w:val="00242DF7"/>
    <w:rsid w:val="00243328"/>
    <w:rsid w:val="00243A68"/>
    <w:rsid w:val="00243B11"/>
    <w:rsid w:val="002442B2"/>
    <w:rsid w:val="0024487F"/>
    <w:rsid w:val="00245108"/>
    <w:rsid w:val="00245F48"/>
    <w:rsid w:val="00246479"/>
    <w:rsid w:val="0024687C"/>
    <w:rsid w:val="00246C94"/>
    <w:rsid w:val="00246F9B"/>
    <w:rsid w:val="0024762F"/>
    <w:rsid w:val="00250068"/>
    <w:rsid w:val="0025091A"/>
    <w:rsid w:val="00250DC4"/>
    <w:rsid w:val="00250F6C"/>
    <w:rsid w:val="00250FE8"/>
    <w:rsid w:val="002510B7"/>
    <w:rsid w:val="0025158F"/>
    <w:rsid w:val="00251829"/>
    <w:rsid w:val="00251973"/>
    <w:rsid w:val="00251AAA"/>
    <w:rsid w:val="00251D79"/>
    <w:rsid w:val="0025280E"/>
    <w:rsid w:val="00252BA1"/>
    <w:rsid w:val="00252BB8"/>
    <w:rsid w:val="002542F0"/>
    <w:rsid w:val="002547CA"/>
    <w:rsid w:val="00255008"/>
    <w:rsid w:val="002554EC"/>
    <w:rsid w:val="00255D6E"/>
    <w:rsid w:val="00255F1F"/>
    <w:rsid w:val="0025608B"/>
    <w:rsid w:val="00256379"/>
    <w:rsid w:val="002567F3"/>
    <w:rsid w:val="00256824"/>
    <w:rsid w:val="00256CFF"/>
    <w:rsid w:val="00256D20"/>
    <w:rsid w:val="00256DDA"/>
    <w:rsid w:val="002600AC"/>
    <w:rsid w:val="002607AE"/>
    <w:rsid w:val="00260CB2"/>
    <w:rsid w:val="00260EC7"/>
    <w:rsid w:val="0026343D"/>
    <w:rsid w:val="00263655"/>
    <w:rsid w:val="0026392F"/>
    <w:rsid w:val="00264326"/>
    <w:rsid w:val="002657FF"/>
    <w:rsid w:val="00266062"/>
    <w:rsid w:val="002664B2"/>
    <w:rsid w:val="002668E4"/>
    <w:rsid w:val="00266E0E"/>
    <w:rsid w:val="002678BC"/>
    <w:rsid w:val="00270404"/>
    <w:rsid w:val="0027047B"/>
    <w:rsid w:val="00270525"/>
    <w:rsid w:val="00270DC3"/>
    <w:rsid w:val="002712B5"/>
    <w:rsid w:val="0027258D"/>
    <w:rsid w:val="002739A5"/>
    <w:rsid w:val="002744CE"/>
    <w:rsid w:val="00276269"/>
    <w:rsid w:val="00276A00"/>
    <w:rsid w:val="00276B00"/>
    <w:rsid w:val="00276C9C"/>
    <w:rsid w:val="00277B89"/>
    <w:rsid w:val="00280043"/>
    <w:rsid w:val="002802AC"/>
    <w:rsid w:val="00280343"/>
    <w:rsid w:val="00280F29"/>
    <w:rsid w:val="00281345"/>
    <w:rsid w:val="00281C37"/>
    <w:rsid w:val="00281E72"/>
    <w:rsid w:val="002830BA"/>
    <w:rsid w:val="00284334"/>
    <w:rsid w:val="00284785"/>
    <w:rsid w:val="00284AC3"/>
    <w:rsid w:val="00284AF2"/>
    <w:rsid w:val="00285C55"/>
    <w:rsid w:val="002864A3"/>
    <w:rsid w:val="0028664B"/>
    <w:rsid w:val="00286A11"/>
    <w:rsid w:val="00286C16"/>
    <w:rsid w:val="00286E89"/>
    <w:rsid w:val="00287062"/>
    <w:rsid w:val="0028795C"/>
    <w:rsid w:val="002879B5"/>
    <w:rsid w:val="00287D0E"/>
    <w:rsid w:val="002901E4"/>
    <w:rsid w:val="002902B4"/>
    <w:rsid w:val="0029076D"/>
    <w:rsid w:val="002907B6"/>
    <w:rsid w:val="002907C1"/>
    <w:rsid w:val="00291EBE"/>
    <w:rsid w:val="002921E8"/>
    <w:rsid w:val="0029289F"/>
    <w:rsid w:val="00293375"/>
    <w:rsid w:val="002935EF"/>
    <w:rsid w:val="0029367B"/>
    <w:rsid w:val="00293E9D"/>
    <w:rsid w:val="00294454"/>
    <w:rsid w:val="0029596D"/>
    <w:rsid w:val="00296587"/>
    <w:rsid w:val="00297227"/>
    <w:rsid w:val="0029770F"/>
    <w:rsid w:val="002A027F"/>
    <w:rsid w:val="002A0E03"/>
    <w:rsid w:val="002A31CF"/>
    <w:rsid w:val="002A4058"/>
    <w:rsid w:val="002A4491"/>
    <w:rsid w:val="002A47D3"/>
    <w:rsid w:val="002A6391"/>
    <w:rsid w:val="002A65EA"/>
    <w:rsid w:val="002A7A7C"/>
    <w:rsid w:val="002A7B75"/>
    <w:rsid w:val="002A7CF7"/>
    <w:rsid w:val="002B10A7"/>
    <w:rsid w:val="002B17FB"/>
    <w:rsid w:val="002B1AEF"/>
    <w:rsid w:val="002B2C9A"/>
    <w:rsid w:val="002B31B9"/>
    <w:rsid w:val="002B37D7"/>
    <w:rsid w:val="002B3E7E"/>
    <w:rsid w:val="002B42AF"/>
    <w:rsid w:val="002B5DB5"/>
    <w:rsid w:val="002B60EF"/>
    <w:rsid w:val="002B6BB7"/>
    <w:rsid w:val="002B7D38"/>
    <w:rsid w:val="002C0D81"/>
    <w:rsid w:val="002C1D8F"/>
    <w:rsid w:val="002C1DC0"/>
    <w:rsid w:val="002C2AE1"/>
    <w:rsid w:val="002C2DA3"/>
    <w:rsid w:val="002C3F02"/>
    <w:rsid w:val="002C40ED"/>
    <w:rsid w:val="002C5351"/>
    <w:rsid w:val="002C5AAA"/>
    <w:rsid w:val="002C65BE"/>
    <w:rsid w:val="002C6879"/>
    <w:rsid w:val="002C7E70"/>
    <w:rsid w:val="002D0327"/>
    <w:rsid w:val="002D1177"/>
    <w:rsid w:val="002D129B"/>
    <w:rsid w:val="002D158A"/>
    <w:rsid w:val="002D216B"/>
    <w:rsid w:val="002D3FE5"/>
    <w:rsid w:val="002D5093"/>
    <w:rsid w:val="002D5465"/>
    <w:rsid w:val="002D5F79"/>
    <w:rsid w:val="002D66FC"/>
    <w:rsid w:val="002D68D5"/>
    <w:rsid w:val="002E0266"/>
    <w:rsid w:val="002E0292"/>
    <w:rsid w:val="002E172F"/>
    <w:rsid w:val="002E17A7"/>
    <w:rsid w:val="002E1A37"/>
    <w:rsid w:val="002E1B36"/>
    <w:rsid w:val="002E29C3"/>
    <w:rsid w:val="002E2E31"/>
    <w:rsid w:val="002E32FA"/>
    <w:rsid w:val="002E3F67"/>
    <w:rsid w:val="002E4316"/>
    <w:rsid w:val="002E4625"/>
    <w:rsid w:val="002E4B5F"/>
    <w:rsid w:val="002E4E93"/>
    <w:rsid w:val="002E4E9E"/>
    <w:rsid w:val="002E52DE"/>
    <w:rsid w:val="002E68EF"/>
    <w:rsid w:val="002F0F7A"/>
    <w:rsid w:val="002F134C"/>
    <w:rsid w:val="002F153B"/>
    <w:rsid w:val="002F15F9"/>
    <w:rsid w:val="002F282E"/>
    <w:rsid w:val="002F30A5"/>
    <w:rsid w:val="002F3AB5"/>
    <w:rsid w:val="002F4137"/>
    <w:rsid w:val="002F5DDB"/>
    <w:rsid w:val="002F69F8"/>
    <w:rsid w:val="002F7063"/>
    <w:rsid w:val="002F7886"/>
    <w:rsid w:val="003005E8"/>
    <w:rsid w:val="00302437"/>
    <w:rsid w:val="003033B7"/>
    <w:rsid w:val="0030341E"/>
    <w:rsid w:val="00303B4B"/>
    <w:rsid w:val="00303BF5"/>
    <w:rsid w:val="00303C8B"/>
    <w:rsid w:val="0030410F"/>
    <w:rsid w:val="003043E5"/>
    <w:rsid w:val="003044B5"/>
    <w:rsid w:val="00304696"/>
    <w:rsid w:val="00304D03"/>
    <w:rsid w:val="00305407"/>
    <w:rsid w:val="003058E4"/>
    <w:rsid w:val="003064D4"/>
    <w:rsid w:val="00306DFE"/>
    <w:rsid w:val="003077FE"/>
    <w:rsid w:val="003105E6"/>
    <w:rsid w:val="00310877"/>
    <w:rsid w:val="00310BFA"/>
    <w:rsid w:val="00311A9E"/>
    <w:rsid w:val="0031223C"/>
    <w:rsid w:val="00312A71"/>
    <w:rsid w:val="00314728"/>
    <w:rsid w:val="00314C13"/>
    <w:rsid w:val="00314E64"/>
    <w:rsid w:val="00315584"/>
    <w:rsid w:val="003157EC"/>
    <w:rsid w:val="0031586B"/>
    <w:rsid w:val="00315975"/>
    <w:rsid w:val="003159BE"/>
    <w:rsid w:val="00315E9D"/>
    <w:rsid w:val="00316A5C"/>
    <w:rsid w:val="00317D50"/>
    <w:rsid w:val="00317E2E"/>
    <w:rsid w:val="00317FA3"/>
    <w:rsid w:val="00320BB2"/>
    <w:rsid w:val="00320E3E"/>
    <w:rsid w:val="00321900"/>
    <w:rsid w:val="003219BB"/>
    <w:rsid w:val="00321A0F"/>
    <w:rsid w:val="00321E04"/>
    <w:rsid w:val="00322375"/>
    <w:rsid w:val="003233DC"/>
    <w:rsid w:val="00323594"/>
    <w:rsid w:val="00324905"/>
    <w:rsid w:val="00324A00"/>
    <w:rsid w:val="00325135"/>
    <w:rsid w:val="00325EE0"/>
    <w:rsid w:val="00326A4B"/>
    <w:rsid w:val="00326A53"/>
    <w:rsid w:val="00326AB6"/>
    <w:rsid w:val="00326B1D"/>
    <w:rsid w:val="00330931"/>
    <w:rsid w:val="00330C53"/>
    <w:rsid w:val="0033143B"/>
    <w:rsid w:val="00332216"/>
    <w:rsid w:val="00332C35"/>
    <w:rsid w:val="0033399C"/>
    <w:rsid w:val="003339B1"/>
    <w:rsid w:val="00334876"/>
    <w:rsid w:val="00335805"/>
    <w:rsid w:val="0033588E"/>
    <w:rsid w:val="00335CAD"/>
    <w:rsid w:val="00336AC1"/>
    <w:rsid w:val="00336C31"/>
    <w:rsid w:val="00336E2E"/>
    <w:rsid w:val="00337B8D"/>
    <w:rsid w:val="00337BF8"/>
    <w:rsid w:val="00340105"/>
    <w:rsid w:val="003407C9"/>
    <w:rsid w:val="003408AB"/>
    <w:rsid w:val="003409E5"/>
    <w:rsid w:val="00340E9F"/>
    <w:rsid w:val="0034176B"/>
    <w:rsid w:val="00341DEA"/>
    <w:rsid w:val="003427FC"/>
    <w:rsid w:val="00343593"/>
    <w:rsid w:val="00343D78"/>
    <w:rsid w:val="00343E12"/>
    <w:rsid w:val="003441B1"/>
    <w:rsid w:val="00344611"/>
    <w:rsid w:val="00344780"/>
    <w:rsid w:val="003447C3"/>
    <w:rsid w:val="00344C46"/>
    <w:rsid w:val="003450AC"/>
    <w:rsid w:val="003452FC"/>
    <w:rsid w:val="00345367"/>
    <w:rsid w:val="0034569C"/>
    <w:rsid w:val="00345AE0"/>
    <w:rsid w:val="00346878"/>
    <w:rsid w:val="00346982"/>
    <w:rsid w:val="0034785C"/>
    <w:rsid w:val="00347CA2"/>
    <w:rsid w:val="0035008E"/>
    <w:rsid w:val="0035051A"/>
    <w:rsid w:val="00350C92"/>
    <w:rsid w:val="00350CCC"/>
    <w:rsid w:val="00351AD4"/>
    <w:rsid w:val="00352618"/>
    <w:rsid w:val="003528BE"/>
    <w:rsid w:val="00352C7D"/>
    <w:rsid w:val="00352FB7"/>
    <w:rsid w:val="003530F9"/>
    <w:rsid w:val="003535D2"/>
    <w:rsid w:val="00353739"/>
    <w:rsid w:val="00353F17"/>
    <w:rsid w:val="003540E2"/>
    <w:rsid w:val="0035486E"/>
    <w:rsid w:val="003558E7"/>
    <w:rsid w:val="00355F3B"/>
    <w:rsid w:val="00356A8C"/>
    <w:rsid w:val="00356C4F"/>
    <w:rsid w:val="00357095"/>
    <w:rsid w:val="003577DD"/>
    <w:rsid w:val="00357BA8"/>
    <w:rsid w:val="00357CD0"/>
    <w:rsid w:val="00357ECD"/>
    <w:rsid w:val="00360E63"/>
    <w:rsid w:val="00360FB8"/>
    <w:rsid w:val="00361A8C"/>
    <w:rsid w:val="0036258B"/>
    <w:rsid w:val="00362F10"/>
    <w:rsid w:val="003634AD"/>
    <w:rsid w:val="003637CD"/>
    <w:rsid w:val="00363FEF"/>
    <w:rsid w:val="0036535E"/>
    <w:rsid w:val="00365710"/>
    <w:rsid w:val="00365983"/>
    <w:rsid w:val="00366956"/>
    <w:rsid w:val="00366B49"/>
    <w:rsid w:val="00366C43"/>
    <w:rsid w:val="0036767C"/>
    <w:rsid w:val="0037096F"/>
    <w:rsid w:val="0037113D"/>
    <w:rsid w:val="00372039"/>
    <w:rsid w:val="003733BB"/>
    <w:rsid w:val="003735F2"/>
    <w:rsid w:val="0037408F"/>
    <w:rsid w:val="003753CB"/>
    <w:rsid w:val="0037613D"/>
    <w:rsid w:val="00376B21"/>
    <w:rsid w:val="00376E38"/>
    <w:rsid w:val="00377CBA"/>
    <w:rsid w:val="00377FFB"/>
    <w:rsid w:val="00380F74"/>
    <w:rsid w:val="0038183D"/>
    <w:rsid w:val="00381AA4"/>
    <w:rsid w:val="00381D04"/>
    <w:rsid w:val="003821B7"/>
    <w:rsid w:val="00382B3E"/>
    <w:rsid w:val="00383292"/>
    <w:rsid w:val="003849B2"/>
    <w:rsid w:val="0038555E"/>
    <w:rsid w:val="003855A2"/>
    <w:rsid w:val="00385756"/>
    <w:rsid w:val="00385D00"/>
    <w:rsid w:val="00385F68"/>
    <w:rsid w:val="0038608D"/>
    <w:rsid w:val="003860F6"/>
    <w:rsid w:val="0038637F"/>
    <w:rsid w:val="00386757"/>
    <w:rsid w:val="00387086"/>
    <w:rsid w:val="00387A69"/>
    <w:rsid w:val="00387C57"/>
    <w:rsid w:val="0039079B"/>
    <w:rsid w:val="003908D4"/>
    <w:rsid w:val="00390A28"/>
    <w:rsid w:val="00390CB6"/>
    <w:rsid w:val="003919D7"/>
    <w:rsid w:val="00391B34"/>
    <w:rsid w:val="003929AB"/>
    <w:rsid w:val="00393625"/>
    <w:rsid w:val="003950F8"/>
    <w:rsid w:val="003959DB"/>
    <w:rsid w:val="003964BC"/>
    <w:rsid w:val="00396CAC"/>
    <w:rsid w:val="00397002"/>
    <w:rsid w:val="00397905"/>
    <w:rsid w:val="003A001D"/>
    <w:rsid w:val="003A004E"/>
    <w:rsid w:val="003A021A"/>
    <w:rsid w:val="003A0878"/>
    <w:rsid w:val="003A099B"/>
    <w:rsid w:val="003A0AB9"/>
    <w:rsid w:val="003A151B"/>
    <w:rsid w:val="003A1F8A"/>
    <w:rsid w:val="003A2E20"/>
    <w:rsid w:val="003A32AB"/>
    <w:rsid w:val="003A33D1"/>
    <w:rsid w:val="003A3A21"/>
    <w:rsid w:val="003A3B48"/>
    <w:rsid w:val="003A3DAF"/>
    <w:rsid w:val="003A414B"/>
    <w:rsid w:val="003A4BF7"/>
    <w:rsid w:val="003A553B"/>
    <w:rsid w:val="003A598F"/>
    <w:rsid w:val="003A68D1"/>
    <w:rsid w:val="003A6F6D"/>
    <w:rsid w:val="003A7A0B"/>
    <w:rsid w:val="003A7F37"/>
    <w:rsid w:val="003B00B0"/>
    <w:rsid w:val="003B0751"/>
    <w:rsid w:val="003B0874"/>
    <w:rsid w:val="003B29D6"/>
    <w:rsid w:val="003B3407"/>
    <w:rsid w:val="003B5D63"/>
    <w:rsid w:val="003B78BE"/>
    <w:rsid w:val="003B7C6E"/>
    <w:rsid w:val="003C0124"/>
    <w:rsid w:val="003C0213"/>
    <w:rsid w:val="003C0921"/>
    <w:rsid w:val="003C0D0B"/>
    <w:rsid w:val="003C0D55"/>
    <w:rsid w:val="003C0F30"/>
    <w:rsid w:val="003C1B31"/>
    <w:rsid w:val="003C206B"/>
    <w:rsid w:val="003C3A6C"/>
    <w:rsid w:val="003C41FE"/>
    <w:rsid w:val="003C4213"/>
    <w:rsid w:val="003C49DD"/>
    <w:rsid w:val="003C4C3C"/>
    <w:rsid w:val="003C4C8B"/>
    <w:rsid w:val="003C5040"/>
    <w:rsid w:val="003C5B20"/>
    <w:rsid w:val="003C5D0E"/>
    <w:rsid w:val="003C6523"/>
    <w:rsid w:val="003C659C"/>
    <w:rsid w:val="003C6A43"/>
    <w:rsid w:val="003C74CD"/>
    <w:rsid w:val="003C77E7"/>
    <w:rsid w:val="003D04E5"/>
    <w:rsid w:val="003D0C81"/>
    <w:rsid w:val="003D10C1"/>
    <w:rsid w:val="003D11A0"/>
    <w:rsid w:val="003D182D"/>
    <w:rsid w:val="003D2143"/>
    <w:rsid w:val="003D2A64"/>
    <w:rsid w:val="003D2F98"/>
    <w:rsid w:val="003D3160"/>
    <w:rsid w:val="003D325F"/>
    <w:rsid w:val="003D3C32"/>
    <w:rsid w:val="003D5561"/>
    <w:rsid w:val="003D5581"/>
    <w:rsid w:val="003D5598"/>
    <w:rsid w:val="003D62E8"/>
    <w:rsid w:val="003D6609"/>
    <w:rsid w:val="003D660C"/>
    <w:rsid w:val="003D6915"/>
    <w:rsid w:val="003D6D6E"/>
    <w:rsid w:val="003D7371"/>
    <w:rsid w:val="003D768D"/>
    <w:rsid w:val="003D7EB5"/>
    <w:rsid w:val="003E0637"/>
    <w:rsid w:val="003E0653"/>
    <w:rsid w:val="003E0B0B"/>
    <w:rsid w:val="003E1448"/>
    <w:rsid w:val="003E146B"/>
    <w:rsid w:val="003E1B79"/>
    <w:rsid w:val="003E2628"/>
    <w:rsid w:val="003E29A3"/>
    <w:rsid w:val="003E2A9B"/>
    <w:rsid w:val="003E3719"/>
    <w:rsid w:val="003E3A6E"/>
    <w:rsid w:val="003E3B09"/>
    <w:rsid w:val="003E4089"/>
    <w:rsid w:val="003E40E5"/>
    <w:rsid w:val="003E53AC"/>
    <w:rsid w:val="003E54EB"/>
    <w:rsid w:val="003E63D4"/>
    <w:rsid w:val="003E6654"/>
    <w:rsid w:val="003E67CC"/>
    <w:rsid w:val="003E68DA"/>
    <w:rsid w:val="003E6B70"/>
    <w:rsid w:val="003E6C72"/>
    <w:rsid w:val="003E718F"/>
    <w:rsid w:val="003E7367"/>
    <w:rsid w:val="003E75C8"/>
    <w:rsid w:val="003F01A1"/>
    <w:rsid w:val="003F0B23"/>
    <w:rsid w:val="003F0CCB"/>
    <w:rsid w:val="003F285A"/>
    <w:rsid w:val="003F2DCF"/>
    <w:rsid w:val="003F2F50"/>
    <w:rsid w:val="003F3CA9"/>
    <w:rsid w:val="003F512E"/>
    <w:rsid w:val="003F5743"/>
    <w:rsid w:val="003F6751"/>
    <w:rsid w:val="003F6AD3"/>
    <w:rsid w:val="003F6C24"/>
    <w:rsid w:val="003F6D6B"/>
    <w:rsid w:val="003F7121"/>
    <w:rsid w:val="003F71C6"/>
    <w:rsid w:val="00401361"/>
    <w:rsid w:val="004020A3"/>
    <w:rsid w:val="00402361"/>
    <w:rsid w:val="0040244B"/>
    <w:rsid w:val="00402704"/>
    <w:rsid w:val="00402747"/>
    <w:rsid w:val="0040297A"/>
    <w:rsid w:val="00402D6F"/>
    <w:rsid w:val="004031F2"/>
    <w:rsid w:val="00403CB9"/>
    <w:rsid w:val="00403E0A"/>
    <w:rsid w:val="00405859"/>
    <w:rsid w:val="004061CE"/>
    <w:rsid w:val="004070FA"/>
    <w:rsid w:val="00407130"/>
    <w:rsid w:val="00407242"/>
    <w:rsid w:val="00407A4B"/>
    <w:rsid w:val="00407E80"/>
    <w:rsid w:val="00410241"/>
    <w:rsid w:val="00410AEC"/>
    <w:rsid w:val="00410D4E"/>
    <w:rsid w:val="004115A0"/>
    <w:rsid w:val="0041230F"/>
    <w:rsid w:val="00412EF1"/>
    <w:rsid w:val="00413974"/>
    <w:rsid w:val="00413F8D"/>
    <w:rsid w:val="00415394"/>
    <w:rsid w:val="00415B2E"/>
    <w:rsid w:val="00417074"/>
    <w:rsid w:val="004178A3"/>
    <w:rsid w:val="00417A7F"/>
    <w:rsid w:val="0042012E"/>
    <w:rsid w:val="00421944"/>
    <w:rsid w:val="00421C8B"/>
    <w:rsid w:val="00421EE4"/>
    <w:rsid w:val="00422142"/>
    <w:rsid w:val="00422836"/>
    <w:rsid w:val="004232F2"/>
    <w:rsid w:val="004243FE"/>
    <w:rsid w:val="0042447B"/>
    <w:rsid w:val="00424E6E"/>
    <w:rsid w:val="00426DFD"/>
    <w:rsid w:val="004272E0"/>
    <w:rsid w:val="00427AF8"/>
    <w:rsid w:val="00427B29"/>
    <w:rsid w:val="00430251"/>
    <w:rsid w:val="00430C10"/>
    <w:rsid w:val="00430E49"/>
    <w:rsid w:val="00430EDF"/>
    <w:rsid w:val="0043134F"/>
    <w:rsid w:val="00431373"/>
    <w:rsid w:val="004322B2"/>
    <w:rsid w:val="004328A4"/>
    <w:rsid w:val="00433648"/>
    <w:rsid w:val="00434872"/>
    <w:rsid w:val="00434CBD"/>
    <w:rsid w:val="004355EF"/>
    <w:rsid w:val="00435DCE"/>
    <w:rsid w:val="00435E02"/>
    <w:rsid w:val="00435F9D"/>
    <w:rsid w:val="00436D0D"/>
    <w:rsid w:val="004377C5"/>
    <w:rsid w:val="00437FC4"/>
    <w:rsid w:val="004401BC"/>
    <w:rsid w:val="00440BCE"/>
    <w:rsid w:val="00441311"/>
    <w:rsid w:val="00441727"/>
    <w:rsid w:val="004419DA"/>
    <w:rsid w:val="00441AD4"/>
    <w:rsid w:val="00442005"/>
    <w:rsid w:val="0044301B"/>
    <w:rsid w:val="00443199"/>
    <w:rsid w:val="00443965"/>
    <w:rsid w:val="00443C36"/>
    <w:rsid w:val="0044425D"/>
    <w:rsid w:val="00444B08"/>
    <w:rsid w:val="004452CE"/>
    <w:rsid w:val="00445410"/>
    <w:rsid w:val="0044567A"/>
    <w:rsid w:val="004457E9"/>
    <w:rsid w:val="00445A48"/>
    <w:rsid w:val="00446023"/>
    <w:rsid w:val="00446924"/>
    <w:rsid w:val="00446A57"/>
    <w:rsid w:val="00446E8F"/>
    <w:rsid w:val="00447136"/>
    <w:rsid w:val="004474A5"/>
    <w:rsid w:val="00450D89"/>
    <w:rsid w:val="0045296D"/>
    <w:rsid w:val="004529E7"/>
    <w:rsid w:val="00452C25"/>
    <w:rsid w:val="00452E02"/>
    <w:rsid w:val="00453E51"/>
    <w:rsid w:val="00454A54"/>
    <w:rsid w:val="00454C35"/>
    <w:rsid w:val="00455408"/>
    <w:rsid w:val="00455C8B"/>
    <w:rsid w:val="0045612A"/>
    <w:rsid w:val="004561BB"/>
    <w:rsid w:val="00456689"/>
    <w:rsid w:val="00456A52"/>
    <w:rsid w:val="00456A6B"/>
    <w:rsid w:val="0045741A"/>
    <w:rsid w:val="004614B8"/>
    <w:rsid w:val="004618A6"/>
    <w:rsid w:val="004618DD"/>
    <w:rsid w:val="00461BA4"/>
    <w:rsid w:val="004624F5"/>
    <w:rsid w:val="0046336D"/>
    <w:rsid w:val="004637F3"/>
    <w:rsid w:val="00464B19"/>
    <w:rsid w:val="004650B6"/>
    <w:rsid w:val="00465EE9"/>
    <w:rsid w:val="0046638A"/>
    <w:rsid w:val="00467548"/>
    <w:rsid w:val="00467D35"/>
    <w:rsid w:val="00470B4B"/>
    <w:rsid w:val="00470E19"/>
    <w:rsid w:val="00470F89"/>
    <w:rsid w:val="004711D9"/>
    <w:rsid w:val="004712D4"/>
    <w:rsid w:val="0047190F"/>
    <w:rsid w:val="00471B56"/>
    <w:rsid w:val="004740A8"/>
    <w:rsid w:val="004748A3"/>
    <w:rsid w:val="00474F4B"/>
    <w:rsid w:val="004750CC"/>
    <w:rsid w:val="00475BBE"/>
    <w:rsid w:val="00475EB6"/>
    <w:rsid w:val="00476597"/>
    <w:rsid w:val="00476C81"/>
    <w:rsid w:val="0048013E"/>
    <w:rsid w:val="00480343"/>
    <w:rsid w:val="004819E1"/>
    <w:rsid w:val="004822B0"/>
    <w:rsid w:val="0048254D"/>
    <w:rsid w:val="00482C1F"/>
    <w:rsid w:val="00483DED"/>
    <w:rsid w:val="00483E3D"/>
    <w:rsid w:val="00483EE4"/>
    <w:rsid w:val="004848D0"/>
    <w:rsid w:val="00484BE3"/>
    <w:rsid w:val="00484FDB"/>
    <w:rsid w:val="00485309"/>
    <w:rsid w:val="00485506"/>
    <w:rsid w:val="004858E6"/>
    <w:rsid w:val="00485D43"/>
    <w:rsid w:val="004867D6"/>
    <w:rsid w:val="00486994"/>
    <w:rsid w:val="004875CB"/>
    <w:rsid w:val="00487D5A"/>
    <w:rsid w:val="004905A9"/>
    <w:rsid w:val="00490616"/>
    <w:rsid w:val="00491BFE"/>
    <w:rsid w:val="00492040"/>
    <w:rsid w:val="00492E2D"/>
    <w:rsid w:val="0049318F"/>
    <w:rsid w:val="00493569"/>
    <w:rsid w:val="00493C53"/>
    <w:rsid w:val="00494925"/>
    <w:rsid w:val="004954A7"/>
    <w:rsid w:val="00495AF1"/>
    <w:rsid w:val="00495E31"/>
    <w:rsid w:val="0049637C"/>
    <w:rsid w:val="0049706A"/>
    <w:rsid w:val="004977E2"/>
    <w:rsid w:val="00497C28"/>
    <w:rsid w:val="004A0769"/>
    <w:rsid w:val="004A0D34"/>
    <w:rsid w:val="004A0D6D"/>
    <w:rsid w:val="004A14AD"/>
    <w:rsid w:val="004A1D32"/>
    <w:rsid w:val="004A205B"/>
    <w:rsid w:val="004A269D"/>
    <w:rsid w:val="004A3243"/>
    <w:rsid w:val="004A38A4"/>
    <w:rsid w:val="004A3D5F"/>
    <w:rsid w:val="004A3E3F"/>
    <w:rsid w:val="004A41D9"/>
    <w:rsid w:val="004A5123"/>
    <w:rsid w:val="004B012F"/>
    <w:rsid w:val="004B0A22"/>
    <w:rsid w:val="004B0B32"/>
    <w:rsid w:val="004B0B55"/>
    <w:rsid w:val="004B0F54"/>
    <w:rsid w:val="004B0F80"/>
    <w:rsid w:val="004B1AD0"/>
    <w:rsid w:val="004B2205"/>
    <w:rsid w:val="004B2262"/>
    <w:rsid w:val="004B5214"/>
    <w:rsid w:val="004B531B"/>
    <w:rsid w:val="004B6ACB"/>
    <w:rsid w:val="004B74B6"/>
    <w:rsid w:val="004B761B"/>
    <w:rsid w:val="004B7B7E"/>
    <w:rsid w:val="004B7F13"/>
    <w:rsid w:val="004C03FD"/>
    <w:rsid w:val="004C05C1"/>
    <w:rsid w:val="004C0A64"/>
    <w:rsid w:val="004C0E86"/>
    <w:rsid w:val="004C1602"/>
    <w:rsid w:val="004C17F4"/>
    <w:rsid w:val="004C1C63"/>
    <w:rsid w:val="004C1DFD"/>
    <w:rsid w:val="004C3A9D"/>
    <w:rsid w:val="004C45D0"/>
    <w:rsid w:val="004C4E51"/>
    <w:rsid w:val="004C5A6C"/>
    <w:rsid w:val="004C5B00"/>
    <w:rsid w:val="004C621D"/>
    <w:rsid w:val="004C7DC5"/>
    <w:rsid w:val="004C7EBE"/>
    <w:rsid w:val="004D0F1E"/>
    <w:rsid w:val="004D0FEE"/>
    <w:rsid w:val="004D1B41"/>
    <w:rsid w:val="004D2490"/>
    <w:rsid w:val="004D2DDF"/>
    <w:rsid w:val="004D3AAF"/>
    <w:rsid w:val="004D4130"/>
    <w:rsid w:val="004D4DB6"/>
    <w:rsid w:val="004D5099"/>
    <w:rsid w:val="004D6B53"/>
    <w:rsid w:val="004D79C9"/>
    <w:rsid w:val="004E0032"/>
    <w:rsid w:val="004E019B"/>
    <w:rsid w:val="004E095F"/>
    <w:rsid w:val="004E0C36"/>
    <w:rsid w:val="004E0D3A"/>
    <w:rsid w:val="004E1A9B"/>
    <w:rsid w:val="004E2D42"/>
    <w:rsid w:val="004E2EBB"/>
    <w:rsid w:val="004E359D"/>
    <w:rsid w:val="004E3F6A"/>
    <w:rsid w:val="004E422C"/>
    <w:rsid w:val="004E4AD9"/>
    <w:rsid w:val="004E584D"/>
    <w:rsid w:val="004E5AFF"/>
    <w:rsid w:val="004E5BCD"/>
    <w:rsid w:val="004E5BD3"/>
    <w:rsid w:val="004E64B3"/>
    <w:rsid w:val="004E681E"/>
    <w:rsid w:val="004E6B67"/>
    <w:rsid w:val="004E7633"/>
    <w:rsid w:val="004E777B"/>
    <w:rsid w:val="004E7C0C"/>
    <w:rsid w:val="004F0AD8"/>
    <w:rsid w:val="004F21E1"/>
    <w:rsid w:val="004F3637"/>
    <w:rsid w:val="004F3B8D"/>
    <w:rsid w:val="004F3F50"/>
    <w:rsid w:val="004F486E"/>
    <w:rsid w:val="004F49DB"/>
    <w:rsid w:val="004F55EC"/>
    <w:rsid w:val="004F5757"/>
    <w:rsid w:val="004F623C"/>
    <w:rsid w:val="004F6758"/>
    <w:rsid w:val="004F6E5D"/>
    <w:rsid w:val="004F6E82"/>
    <w:rsid w:val="004F7020"/>
    <w:rsid w:val="004F743D"/>
    <w:rsid w:val="004F758C"/>
    <w:rsid w:val="004F7BD4"/>
    <w:rsid w:val="005010E1"/>
    <w:rsid w:val="00501FC4"/>
    <w:rsid w:val="00502050"/>
    <w:rsid w:val="005022BC"/>
    <w:rsid w:val="00502B94"/>
    <w:rsid w:val="00502BDF"/>
    <w:rsid w:val="00503C9C"/>
    <w:rsid w:val="00503D7C"/>
    <w:rsid w:val="00504586"/>
    <w:rsid w:val="005045D6"/>
    <w:rsid w:val="00505011"/>
    <w:rsid w:val="0050540A"/>
    <w:rsid w:val="00505892"/>
    <w:rsid w:val="00505C71"/>
    <w:rsid w:val="00505CB6"/>
    <w:rsid w:val="005065E2"/>
    <w:rsid w:val="00506879"/>
    <w:rsid w:val="00506E60"/>
    <w:rsid w:val="005073F3"/>
    <w:rsid w:val="0050748C"/>
    <w:rsid w:val="005078C5"/>
    <w:rsid w:val="00507C17"/>
    <w:rsid w:val="00507C4C"/>
    <w:rsid w:val="00510220"/>
    <w:rsid w:val="0051081F"/>
    <w:rsid w:val="0051103E"/>
    <w:rsid w:val="005113DE"/>
    <w:rsid w:val="00511970"/>
    <w:rsid w:val="00511AF5"/>
    <w:rsid w:val="00511C03"/>
    <w:rsid w:val="00512A05"/>
    <w:rsid w:val="0051426E"/>
    <w:rsid w:val="00514934"/>
    <w:rsid w:val="00515CC3"/>
    <w:rsid w:val="00517196"/>
    <w:rsid w:val="00517866"/>
    <w:rsid w:val="00517D5D"/>
    <w:rsid w:val="005200D6"/>
    <w:rsid w:val="00520DF1"/>
    <w:rsid w:val="00521013"/>
    <w:rsid w:val="00521067"/>
    <w:rsid w:val="0052169E"/>
    <w:rsid w:val="00521C8B"/>
    <w:rsid w:val="00522FA6"/>
    <w:rsid w:val="005232B1"/>
    <w:rsid w:val="0052359A"/>
    <w:rsid w:val="005242E6"/>
    <w:rsid w:val="00524524"/>
    <w:rsid w:val="005247E3"/>
    <w:rsid w:val="00524890"/>
    <w:rsid w:val="00524D7D"/>
    <w:rsid w:val="00524DB4"/>
    <w:rsid w:val="0052503A"/>
    <w:rsid w:val="0052562A"/>
    <w:rsid w:val="005256FF"/>
    <w:rsid w:val="0052591D"/>
    <w:rsid w:val="005268A0"/>
    <w:rsid w:val="00526E7C"/>
    <w:rsid w:val="0052700C"/>
    <w:rsid w:val="005279D3"/>
    <w:rsid w:val="005279F9"/>
    <w:rsid w:val="00530420"/>
    <w:rsid w:val="00530A57"/>
    <w:rsid w:val="00530AFE"/>
    <w:rsid w:val="00530FC0"/>
    <w:rsid w:val="005312C8"/>
    <w:rsid w:val="0053161D"/>
    <w:rsid w:val="005322AC"/>
    <w:rsid w:val="005326B8"/>
    <w:rsid w:val="005326DC"/>
    <w:rsid w:val="005327DF"/>
    <w:rsid w:val="00532D52"/>
    <w:rsid w:val="00534638"/>
    <w:rsid w:val="00534647"/>
    <w:rsid w:val="00535427"/>
    <w:rsid w:val="0053690D"/>
    <w:rsid w:val="00537D2F"/>
    <w:rsid w:val="00540754"/>
    <w:rsid w:val="00540840"/>
    <w:rsid w:val="00540C82"/>
    <w:rsid w:val="00542130"/>
    <w:rsid w:val="00542256"/>
    <w:rsid w:val="0054257E"/>
    <w:rsid w:val="00542D96"/>
    <w:rsid w:val="0054346D"/>
    <w:rsid w:val="005438D4"/>
    <w:rsid w:val="00543D2D"/>
    <w:rsid w:val="00544C55"/>
    <w:rsid w:val="00544FAA"/>
    <w:rsid w:val="005450BB"/>
    <w:rsid w:val="005451E9"/>
    <w:rsid w:val="005458FE"/>
    <w:rsid w:val="00545900"/>
    <w:rsid w:val="00545B3A"/>
    <w:rsid w:val="0054659C"/>
    <w:rsid w:val="00546653"/>
    <w:rsid w:val="0054714B"/>
    <w:rsid w:val="00547178"/>
    <w:rsid w:val="00547592"/>
    <w:rsid w:val="00550363"/>
    <w:rsid w:val="005504B3"/>
    <w:rsid w:val="005506C4"/>
    <w:rsid w:val="005519A1"/>
    <w:rsid w:val="005525A3"/>
    <w:rsid w:val="00552626"/>
    <w:rsid w:val="005529C8"/>
    <w:rsid w:val="00552CD9"/>
    <w:rsid w:val="0055308C"/>
    <w:rsid w:val="005530B2"/>
    <w:rsid w:val="00554377"/>
    <w:rsid w:val="005547DF"/>
    <w:rsid w:val="00554CBA"/>
    <w:rsid w:val="00556805"/>
    <w:rsid w:val="005568CF"/>
    <w:rsid w:val="005569D7"/>
    <w:rsid w:val="00557575"/>
    <w:rsid w:val="00557D41"/>
    <w:rsid w:val="00560888"/>
    <w:rsid w:val="00561BE4"/>
    <w:rsid w:val="00561CDE"/>
    <w:rsid w:val="00563258"/>
    <w:rsid w:val="00563ADE"/>
    <w:rsid w:val="0056485D"/>
    <w:rsid w:val="00564B32"/>
    <w:rsid w:val="00565ACC"/>
    <w:rsid w:val="00565CD9"/>
    <w:rsid w:val="005667C1"/>
    <w:rsid w:val="0056751A"/>
    <w:rsid w:val="00567B28"/>
    <w:rsid w:val="00570C72"/>
    <w:rsid w:val="00570E1F"/>
    <w:rsid w:val="005712B9"/>
    <w:rsid w:val="00571C83"/>
    <w:rsid w:val="00572AF8"/>
    <w:rsid w:val="00573213"/>
    <w:rsid w:val="005733D6"/>
    <w:rsid w:val="00573951"/>
    <w:rsid w:val="00573EAE"/>
    <w:rsid w:val="00573F3F"/>
    <w:rsid w:val="00576820"/>
    <w:rsid w:val="00577CA8"/>
    <w:rsid w:val="005809CC"/>
    <w:rsid w:val="00580F26"/>
    <w:rsid w:val="00581465"/>
    <w:rsid w:val="00581DD6"/>
    <w:rsid w:val="005822C5"/>
    <w:rsid w:val="00582722"/>
    <w:rsid w:val="00583655"/>
    <w:rsid w:val="00583CB6"/>
    <w:rsid w:val="00584098"/>
    <w:rsid w:val="00584C3B"/>
    <w:rsid w:val="005855FE"/>
    <w:rsid w:val="005858F1"/>
    <w:rsid w:val="00585A83"/>
    <w:rsid w:val="00585FFA"/>
    <w:rsid w:val="005862B1"/>
    <w:rsid w:val="0058716F"/>
    <w:rsid w:val="005871D0"/>
    <w:rsid w:val="00587BED"/>
    <w:rsid w:val="00590A94"/>
    <w:rsid w:val="00590BF7"/>
    <w:rsid w:val="00590C79"/>
    <w:rsid w:val="00591330"/>
    <w:rsid w:val="00591422"/>
    <w:rsid w:val="00591451"/>
    <w:rsid w:val="00591F7A"/>
    <w:rsid w:val="005921FE"/>
    <w:rsid w:val="005923C0"/>
    <w:rsid w:val="005925A1"/>
    <w:rsid w:val="005937AA"/>
    <w:rsid w:val="00594092"/>
    <w:rsid w:val="00594C90"/>
    <w:rsid w:val="00594F27"/>
    <w:rsid w:val="005953DC"/>
    <w:rsid w:val="00597BC3"/>
    <w:rsid w:val="005A0598"/>
    <w:rsid w:val="005A0702"/>
    <w:rsid w:val="005A09A5"/>
    <w:rsid w:val="005A0F78"/>
    <w:rsid w:val="005A1104"/>
    <w:rsid w:val="005A198E"/>
    <w:rsid w:val="005A20E1"/>
    <w:rsid w:val="005A262D"/>
    <w:rsid w:val="005A2E1B"/>
    <w:rsid w:val="005A3405"/>
    <w:rsid w:val="005A3DAF"/>
    <w:rsid w:val="005A3F5A"/>
    <w:rsid w:val="005A4056"/>
    <w:rsid w:val="005A4348"/>
    <w:rsid w:val="005A66FD"/>
    <w:rsid w:val="005A7640"/>
    <w:rsid w:val="005B0EA0"/>
    <w:rsid w:val="005B1A4F"/>
    <w:rsid w:val="005B1D1D"/>
    <w:rsid w:val="005B27E4"/>
    <w:rsid w:val="005B2932"/>
    <w:rsid w:val="005B2E0B"/>
    <w:rsid w:val="005B2F13"/>
    <w:rsid w:val="005B3808"/>
    <w:rsid w:val="005B4971"/>
    <w:rsid w:val="005B5B1E"/>
    <w:rsid w:val="005B5EBB"/>
    <w:rsid w:val="005B6318"/>
    <w:rsid w:val="005B71C7"/>
    <w:rsid w:val="005B7277"/>
    <w:rsid w:val="005B733A"/>
    <w:rsid w:val="005B757D"/>
    <w:rsid w:val="005B7760"/>
    <w:rsid w:val="005C0D53"/>
    <w:rsid w:val="005C10DF"/>
    <w:rsid w:val="005C2409"/>
    <w:rsid w:val="005C3494"/>
    <w:rsid w:val="005C3BF5"/>
    <w:rsid w:val="005C44FD"/>
    <w:rsid w:val="005C460C"/>
    <w:rsid w:val="005C47E2"/>
    <w:rsid w:val="005C5FB5"/>
    <w:rsid w:val="005C723B"/>
    <w:rsid w:val="005C74AD"/>
    <w:rsid w:val="005C79FA"/>
    <w:rsid w:val="005C7E04"/>
    <w:rsid w:val="005C7FF0"/>
    <w:rsid w:val="005D07FC"/>
    <w:rsid w:val="005D09F1"/>
    <w:rsid w:val="005D0F26"/>
    <w:rsid w:val="005D177D"/>
    <w:rsid w:val="005D19D7"/>
    <w:rsid w:val="005D1AFF"/>
    <w:rsid w:val="005D1D5E"/>
    <w:rsid w:val="005D3179"/>
    <w:rsid w:val="005D4942"/>
    <w:rsid w:val="005D507B"/>
    <w:rsid w:val="005D5572"/>
    <w:rsid w:val="005D5D42"/>
    <w:rsid w:val="005D62B7"/>
    <w:rsid w:val="005D7D42"/>
    <w:rsid w:val="005E1B06"/>
    <w:rsid w:val="005E30EA"/>
    <w:rsid w:val="005E4B4B"/>
    <w:rsid w:val="005E4C34"/>
    <w:rsid w:val="005E4E0B"/>
    <w:rsid w:val="005E4E42"/>
    <w:rsid w:val="005E59C5"/>
    <w:rsid w:val="005E5D72"/>
    <w:rsid w:val="005E6415"/>
    <w:rsid w:val="005E773F"/>
    <w:rsid w:val="005E79E9"/>
    <w:rsid w:val="005F0179"/>
    <w:rsid w:val="005F041E"/>
    <w:rsid w:val="005F0462"/>
    <w:rsid w:val="005F09AB"/>
    <w:rsid w:val="005F0E96"/>
    <w:rsid w:val="005F1275"/>
    <w:rsid w:val="005F1739"/>
    <w:rsid w:val="005F19FD"/>
    <w:rsid w:val="005F1FF1"/>
    <w:rsid w:val="005F272C"/>
    <w:rsid w:val="005F2926"/>
    <w:rsid w:val="005F2C67"/>
    <w:rsid w:val="005F2E3F"/>
    <w:rsid w:val="005F2E48"/>
    <w:rsid w:val="005F3318"/>
    <w:rsid w:val="005F361A"/>
    <w:rsid w:val="005F366D"/>
    <w:rsid w:val="005F3884"/>
    <w:rsid w:val="005F3ABC"/>
    <w:rsid w:val="005F3B88"/>
    <w:rsid w:val="005F4805"/>
    <w:rsid w:val="005F668F"/>
    <w:rsid w:val="005F6D83"/>
    <w:rsid w:val="005F6E64"/>
    <w:rsid w:val="005F71CB"/>
    <w:rsid w:val="005F73DC"/>
    <w:rsid w:val="005F7CC7"/>
    <w:rsid w:val="006006CC"/>
    <w:rsid w:val="006009D3"/>
    <w:rsid w:val="00600B88"/>
    <w:rsid w:val="0060142E"/>
    <w:rsid w:val="00601645"/>
    <w:rsid w:val="006016EE"/>
    <w:rsid w:val="006017AA"/>
    <w:rsid w:val="00601FC5"/>
    <w:rsid w:val="00602A82"/>
    <w:rsid w:val="006035E4"/>
    <w:rsid w:val="0060368F"/>
    <w:rsid w:val="0060407D"/>
    <w:rsid w:val="006044CA"/>
    <w:rsid w:val="006067EE"/>
    <w:rsid w:val="00606B28"/>
    <w:rsid w:val="00606CEE"/>
    <w:rsid w:val="006074B7"/>
    <w:rsid w:val="006077FF"/>
    <w:rsid w:val="0060782B"/>
    <w:rsid w:val="00607A86"/>
    <w:rsid w:val="00607E42"/>
    <w:rsid w:val="00610FDD"/>
    <w:rsid w:val="00612483"/>
    <w:rsid w:val="00612EFA"/>
    <w:rsid w:val="00612FA6"/>
    <w:rsid w:val="006133BF"/>
    <w:rsid w:val="0061354F"/>
    <w:rsid w:val="00613F14"/>
    <w:rsid w:val="00613F8E"/>
    <w:rsid w:val="0061418E"/>
    <w:rsid w:val="006144DF"/>
    <w:rsid w:val="006148B3"/>
    <w:rsid w:val="006151D8"/>
    <w:rsid w:val="00615382"/>
    <w:rsid w:val="00615418"/>
    <w:rsid w:val="006154F2"/>
    <w:rsid w:val="00615651"/>
    <w:rsid w:val="00615711"/>
    <w:rsid w:val="00616406"/>
    <w:rsid w:val="00616DEF"/>
    <w:rsid w:val="00616F35"/>
    <w:rsid w:val="0061704A"/>
    <w:rsid w:val="00617448"/>
    <w:rsid w:val="00617C30"/>
    <w:rsid w:val="00617D9D"/>
    <w:rsid w:val="00617E15"/>
    <w:rsid w:val="00617E74"/>
    <w:rsid w:val="00621416"/>
    <w:rsid w:val="00621BFD"/>
    <w:rsid w:val="00621EE6"/>
    <w:rsid w:val="0062245E"/>
    <w:rsid w:val="00624355"/>
    <w:rsid w:val="0062485F"/>
    <w:rsid w:val="0062496E"/>
    <w:rsid w:val="00624D34"/>
    <w:rsid w:val="00625302"/>
    <w:rsid w:val="00625380"/>
    <w:rsid w:val="00625733"/>
    <w:rsid w:val="00625847"/>
    <w:rsid w:val="006263BE"/>
    <w:rsid w:val="0062690B"/>
    <w:rsid w:val="00627A22"/>
    <w:rsid w:val="006319EB"/>
    <w:rsid w:val="00632B9B"/>
    <w:rsid w:val="00632F4E"/>
    <w:rsid w:val="00633B25"/>
    <w:rsid w:val="00634680"/>
    <w:rsid w:val="00634F99"/>
    <w:rsid w:val="00635638"/>
    <w:rsid w:val="0063616E"/>
    <w:rsid w:val="00636355"/>
    <w:rsid w:val="00636A71"/>
    <w:rsid w:val="00636D19"/>
    <w:rsid w:val="00637154"/>
    <w:rsid w:val="00640731"/>
    <w:rsid w:val="006408F1"/>
    <w:rsid w:val="00640CC4"/>
    <w:rsid w:val="00643088"/>
    <w:rsid w:val="00643FE7"/>
    <w:rsid w:val="006450E1"/>
    <w:rsid w:val="0064521A"/>
    <w:rsid w:val="00645BDC"/>
    <w:rsid w:val="00646D09"/>
    <w:rsid w:val="00646F4F"/>
    <w:rsid w:val="00647CA9"/>
    <w:rsid w:val="00650508"/>
    <w:rsid w:val="006507D9"/>
    <w:rsid w:val="0065264F"/>
    <w:rsid w:val="0065273F"/>
    <w:rsid w:val="006527A3"/>
    <w:rsid w:val="0065325B"/>
    <w:rsid w:val="006536AF"/>
    <w:rsid w:val="00654190"/>
    <w:rsid w:val="00654595"/>
    <w:rsid w:val="00654F57"/>
    <w:rsid w:val="00655028"/>
    <w:rsid w:val="00655E9C"/>
    <w:rsid w:val="00656613"/>
    <w:rsid w:val="0065733B"/>
    <w:rsid w:val="006574A3"/>
    <w:rsid w:val="00660371"/>
    <w:rsid w:val="00660FB9"/>
    <w:rsid w:val="00661149"/>
    <w:rsid w:val="006620A5"/>
    <w:rsid w:val="00662712"/>
    <w:rsid w:val="00663087"/>
    <w:rsid w:val="0066336C"/>
    <w:rsid w:val="006634A6"/>
    <w:rsid w:val="0066362F"/>
    <w:rsid w:val="00663EB2"/>
    <w:rsid w:val="006644ED"/>
    <w:rsid w:val="006648C0"/>
    <w:rsid w:val="00665DD1"/>
    <w:rsid w:val="00666EB0"/>
    <w:rsid w:val="00667167"/>
    <w:rsid w:val="0067023B"/>
    <w:rsid w:val="006704D1"/>
    <w:rsid w:val="006711F0"/>
    <w:rsid w:val="00671BF1"/>
    <w:rsid w:val="00671FB5"/>
    <w:rsid w:val="006720AD"/>
    <w:rsid w:val="00672988"/>
    <w:rsid w:val="006731C9"/>
    <w:rsid w:val="00674D8E"/>
    <w:rsid w:val="0067577B"/>
    <w:rsid w:val="006766A6"/>
    <w:rsid w:val="006768CD"/>
    <w:rsid w:val="0068045A"/>
    <w:rsid w:val="00681089"/>
    <w:rsid w:val="0068135E"/>
    <w:rsid w:val="0068137D"/>
    <w:rsid w:val="0068143F"/>
    <w:rsid w:val="00682ABC"/>
    <w:rsid w:val="00682DB8"/>
    <w:rsid w:val="0068501E"/>
    <w:rsid w:val="006853DC"/>
    <w:rsid w:val="00685525"/>
    <w:rsid w:val="006857B0"/>
    <w:rsid w:val="00686C8C"/>
    <w:rsid w:val="00687469"/>
    <w:rsid w:val="00687E90"/>
    <w:rsid w:val="006907CC"/>
    <w:rsid w:val="00690833"/>
    <w:rsid w:val="006909B4"/>
    <w:rsid w:val="006911B3"/>
    <w:rsid w:val="00691492"/>
    <w:rsid w:val="0069180D"/>
    <w:rsid w:val="00692273"/>
    <w:rsid w:val="00692474"/>
    <w:rsid w:val="00692510"/>
    <w:rsid w:val="00692FE1"/>
    <w:rsid w:val="006941D0"/>
    <w:rsid w:val="0069452F"/>
    <w:rsid w:val="006947C0"/>
    <w:rsid w:val="00694EC0"/>
    <w:rsid w:val="00696274"/>
    <w:rsid w:val="006963C5"/>
    <w:rsid w:val="00696427"/>
    <w:rsid w:val="006966A8"/>
    <w:rsid w:val="00696B6C"/>
    <w:rsid w:val="00696B83"/>
    <w:rsid w:val="00696EB9"/>
    <w:rsid w:val="006973C3"/>
    <w:rsid w:val="006973DE"/>
    <w:rsid w:val="00697DE0"/>
    <w:rsid w:val="006A17F9"/>
    <w:rsid w:val="006A2B52"/>
    <w:rsid w:val="006A304B"/>
    <w:rsid w:val="006A32BA"/>
    <w:rsid w:val="006A33FD"/>
    <w:rsid w:val="006A46DB"/>
    <w:rsid w:val="006A5053"/>
    <w:rsid w:val="006A5178"/>
    <w:rsid w:val="006A585E"/>
    <w:rsid w:val="006A6429"/>
    <w:rsid w:val="006A704B"/>
    <w:rsid w:val="006A75EB"/>
    <w:rsid w:val="006A7CA8"/>
    <w:rsid w:val="006A7E05"/>
    <w:rsid w:val="006A7E0A"/>
    <w:rsid w:val="006A7E11"/>
    <w:rsid w:val="006B0495"/>
    <w:rsid w:val="006B0682"/>
    <w:rsid w:val="006B0931"/>
    <w:rsid w:val="006B2D97"/>
    <w:rsid w:val="006B2DCE"/>
    <w:rsid w:val="006B30BD"/>
    <w:rsid w:val="006B330A"/>
    <w:rsid w:val="006B35A6"/>
    <w:rsid w:val="006B38E8"/>
    <w:rsid w:val="006B44B5"/>
    <w:rsid w:val="006B4ED5"/>
    <w:rsid w:val="006B4F2A"/>
    <w:rsid w:val="006B5D2B"/>
    <w:rsid w:val="006B68CB"/>
    <w:rsid w:val="006B69AE"/>
    <w:rsid w:val="006B69AF"/>
    <w:rsid w:val="006B71EB"/>
    <w:rsid w:val="006B7789"/>
    <w:rsid w:val="006B7D04"/>
    <w:rsid w:val="006C1A7F"/>
    <w:rsid w:val="006C1C2A"/>
    <w:rsid w:val="006C1FF4"/>
    <w:rsid w:val="006C28BD"/>
    <w:rsid w:val="006C2C27"/>
    <w:rsid w:val="006C2E22"/>
    <w:rsid w:val="006C2ECC"/>
    <w:rsid w:val="006C338E"/>
    <w:rsid w:val="006C3DE9"/>
    <w:rsid w:val="006C4F9C"/>
    <w:rsid w:val="006C5355"/>
    <w:rsid w:val="006C57CF"/>
    <w:rsid w:val="006C589A"/>
    <w:rsid w:val="006C6815"/>
    <w:rsid w:val="006C6CAE"/>
    <w:rsid w:val="006C789A"/>
    <w:rsid w:val="006C7A88"/>
    <w:rsid w:val="006C7F0B"/>
    <w:rsid w:val="006D052C"/>
    <w:rsid w:val="006D0A21"/>
    <w:rsid w:val="006D0CEF"/>
    <w:rsid w:val="006D108C"/>
    <w:rsid w:val="006D11CA"/>
    <w:rsid w:val="006D14CF"/>
    <w:rsid w:val="006D36B6"/>
    <w:rsid w:val="006D37F1"/>
    <w:rsid w:val="006D3F7A"/>
    <w:rsid w:val="006D50B0"/>
    <w:rsid w:val="006D51B9"/>
    <w:rsid w:val="006D6358"/>
    <w:rsid w:val="006D6B1F"/>
    <w:rsid w:val="006D763A"/>
    <w:rsid w:val="006E037F"/>
    <w:rsid w:val="006E0F24"/>
    <w:rsid w:val="006E0F6C"/>
    <w:rsid w:val="006E106A"/>
    <w:rsid w:val="006E1822"/>
    <w:rsid w:val="006E2E7F"/>
    <w:rsid w:val="006E3361"/>
    <w:rsid w:val="006E34E5"/>
    <w:rsid w:val="006E39EC"/>
    <w:rsid w:val="006E412F"/>
    <w:rsid w:val="006E4467"/>
    <w:rsid w:val="006E44D0"/>
    <w:rsid w:val="006E4590"/>
    <w:rsid w:val="006E4A6C"/>
    <w:rsid w:val="006E58BC"/>
    <w:rsid w:val="006E6809"/>
    <w:rsid w:val="006E6828"/>
    <w:rsid w:val="006E6B5E"/>
    <w:rsid w:val="006E6D79"/>
    <w:rsid w:val="006E6ED8"/>
    <w:rsid w:val="006F07FA"/>
    <w:rsid w:val="006F08A0"/>
    <w:rsid w:val="006F0CB8"/>
    <w:rsid w:val="006F0DEF"/>
    <w:rsid w:val="006F17FF"/>
    <w:rsid w:val="006F1C8E"/>
    <w:rsid w:val="006F2F08"/>
    <w:rsid w:val="006F508D"/>
    <w:rsid w:val="006F6444"/>
    <w:rsid w:val="006F65B1"/>
    <w:rsid w:val="006F6AB9"/>
    <w:rsid w:val="006F6EFC"/>
    <w:rsid w:val="006F73B7"/>
    <w:rsid w:val="006F79FD"/>
    <w:rsid w:val="006F7DAF"/>
    <w:rsid w:val="007002FC"/>
    <w:rsid w:val="00700325"/>
    <w:rsid w:val="00701320"/>
    <w:rsid w:val="0070182F"/>
    <w:rsid w:val="00701945"/>
    <w:rsid w:val="007033C3"/>
    <w:rsid w:val="00703723"/>
    <w:rsid w:val="007038BF"/>
    <w:rsid w:val="00703DB8"/>
    <w:rsid w:val="007042B3"/>
    <w:rsid w:val="0070443D"/>
    <w:rsid w:val="00704760"/>
    <w:rsid w:val="007049AC"/>
    <w:rsid w:val="00704CF7"/>
    <w:rsid w:val="0070507A"/>
    <w:rsid w:val="00705A1E"/>
    <w:rsid w:val="00705A9E"/>
    <w:rsid w:val="00706386"/>
    <w:rsid w:val="00706486"/>
    <w:rsid w:val="0070684A"/>
    <w:rsid w:val="007078C7"/>
    <w:rsid w:val="0071093D"/>
    <w:rsid w:val="00710B31"/>
    <w:rsid w:val="00711C93"/>
    <w:rsid w:val="007127D6"/>
    <w:rsid w:val="007128D0"/>
    <w:rsid w:val="00714F2F"/>
    <w:rsid w:val="0071570A"/>
    <w:rsid w:val="007164C3"/>
    <w:rsid w:val="007165DC"/>
    <w:rsid w:val="007166DE"/>
    <w:rsid w:val="007171F6"/>
    <w:rsid w:val="00717340"/>
    <w:rsid w:val="0071744A"/>
    <w:rsid w:val="00720903"/>
    <w:rsid w:val="00720A55"/>
    <w:rsid w:val="00720DB9"/>
    <w:rsid w:val="00721B82"/>
    <w:rsid w:val="007232E8"/>
    <w:rsid w:val="00724C03"/>
    <w:rsid w:val="00724F0F"/>
    <w:rsid w:val="0072569A"/>
    <w:rsid w:val="00725766"/>
    <w:rsid w:val="00726C59"/>
    <w:rsid w:val="007271E6"/>
    <w:rsid w:val="00727363"/>
    <w:rsid w:val="007273F8"/>
    <w:rsid w:val="00732DBF"/>
    <w:rsid w:val="007330F8"/>
    <w:rsid w:val="00733E20"/>
    <w:rsid w:val="00734CBD"/>
    <w:rsid w:val="00734D4D"/>
    <w:rsid w:val="0073555E"/>
    <w:rsid w:val="00735BEE"/>
    <w:rsid w:val="00736410"/>
    <w:rsid w:val="00736723"/>
    <w:rsid w:val="00737462"/>
    <w:rsid w:val="00737901"/>
    <w:rsid w:val="00740C40"/>
    <w:rsid w:val="00740D10"/>
    <w:rsid w:val="00741087"/>
    <w:rsid w:val="007419EC"/>
    <w:rsid w:val="0074200B"/>
    <w:rsid w:val="0074330B"/>
    <w:rsid w:val="00743CA2"/>
    <w:rsid w:val="00744124"/>
    <w:rsid w:val="0074455A"/>
    <w:rsid w:val="00744BE8"/>
    <w:rsid w:val="00745169"/>
    <w:rsid w:val="00745575"/>
    <w:rsid w:val="00746868"/>
    <w:rsid w:val="0074739F"/>
    <w:rsid w:val="00747543"/>
    <w:rsid w:val="00747975"/>
    <w:rsid w:val="00747B9B"/>
    <w:rsid w:val="00747DD2"/>
    <w:rsid w:val="00747DE6"/>
    <w:rsid w:val="00750390"/>
    <w:rsid w:val="0075041D"/>
    <w:rsid w:val="0075068A"/>
    <w:rsid w:val="00750909"/>
    <w:rsid w:val="00750CFE"/>
    <w:rsid w:val="00751CEF"/>
    <w:rsid w:val="00751FAD"/>
    <w:rsid w:val="00752326"/>
    <w:rsid w:val="00752D84"/>
    <w:rsid w:val="0075331B"/>
    <w:rsid w:val="007534CC"/>
    <w:rsid w:val="00753928"/>
    <w:rsid w:val="00753F3D"/>
    <w:rsid w:val="0075488C"/>
    <w:rsid w:val="0075537E"/>
    <w:rsid w:val="007562FE"/>
    <w:rsid w:val="00757635"/>
    <w:rsid w:val="007601E3"/>
    <w:rsid w:val="00760A4A"/>
    <w:rsid w:val="00760E74"/>
    <w:rsid w:val="007611D3"/>
    <w:rsid w:val="0076149B"/>
    <w:rsid w:val="00761570"/>
    <w:rsid w:val="00761639"/>
    <w:rsid w:val="007622E5"/>
    <w:rsid w:val="00762E7C"/>
    <w:rsid w:val="00763487"/>
    <w:rsid w:val="00763E4F"/>
    <w:rsid w:val="007646C9"/>
    <w:rsid w:val="00764B1C"/>
    <w:rsid w:val="00765078"/>
    <w:rsid w:val="0076563C"/>
    <w:rsid w:val="0076583F"/>
    <w:rsid w:val="007659DC"/>
    <w:rsid w:val="00765BB5"/>
    <w:rsid w:val="00765CD1"/>
    <w:rsid w:val="00766945"/>
    <w:rsid w:val="00766F44"/>
    <w:rsid w:val="00767D73"/>
    <w:rsid w:val="007701B1"/>
    <w:rsid w:val="0077027C"/>
    <w:rsid w:val="007703F0"/>
    <w:rsid w:val="0077099A"/>
    <w:rsid w:val="00770C49"/>
    <w:rsid w:val="00770F19"/>
    <w:rsid w:val="00771491"/>
    <w:rsid w:val="00771D71"/>
    <w:rsid w:val="007728B1"/>
    <w:rsid w:val="00773654"/>
    <w:rsid w:val="00773C5A"/>
    <w:rsid w:val="007741EE"/>
    <w:rsid w:val="00774D23"/>
    <w:rsid w:val="0077577C"/>
    <w:rsid w:val="007757A4"/>
    <w:rsid w:val="007765DF"/>
    <w:rsid w:val="00776AE4"/>
    <w:rsid w:val="0077715A"/>
    <w:rsid w:val="007777B7"/>
    <w:rsid w:val="00777F8D"/>
    <w:rsid w:val="007802DF"/>
    <w:rsid w:val="0078113B"/>
    <w:rsid w:val="00781862"/>
    <w:rsid w:val="007819F4"/>
    <w:rsid w:val="00782AFD"/>
    <w:rsid w:val="00782BC7"/>
    <w:rsid w:val="00782BFD"/>
    <w:rsid w:val="00782F8F"/>
    <w:rsid w:val="00784974"/>
    <w:rsid w:val="00784A6B"/>
    <w:rsid w:val="00785197"/>
    <w:rsid w:val="0078578E"/>
    <w:rsid w:val="00786224"/>
    <w:rsid w:val="00786601"/>
    <w:rsid w:val="0078682D"/>
    <w:rsid w:val="00786BAB"/>
    <w:rsid w:val="007870F0"/>
    <w:rsid w:val="00787349"/>
    <w:rsid w:val="0079047A"/>
    <w:rsid w:val="00790E33"/>
    <w:rsid w:val="00791AE9"/>
    <w:rsid w:val="00791C54"/>
    <w:rsid w:val="00792237"/>
    <w:rsid w:val="0079294F"/>
    <w:rsid w:val="00792D55"/>
    <w:rsid w:val="007937A1"/>
    <w:rsid w:val="00793AB0"/>
    <w:rsid w:val="00793E85"/>
    <w:rsid w:val="00794B18"/>
    <w:rsid w:val="00794C86"/>
    <w:rsid w:val="007956E9"/>
    <w:rsid w:val="00796F0C"/>
    <w:rsid w:val="00797307"/>
    <w:rsid w:val="0079785F"/>
    <w:rsid w:val="007A02FB"/>
    <w:rsid w:val="007A0C60"/>
    <w:rsid w:val="007A115E"/>
    <w:rsid w:val="007A2DBA"/>
    <w:rsid w:val="007A368E"/>
    <w:rsid w:val="007A4414"/>
    <w:rsid w:val="007A4785"/>
    <w:rsid w:val="007A4883"/>
    <w:rsid w:val="007A706C"/>
    <w:rsid w:val="007A727D"/>
    <w:rsid w:val="007A7AF3"/>
    <w:rsid w:val="007B04EF"/>
    <w:rsid w:val="007B0745"/>
    <w:rsid w:val="007B1246"/>
    <w:rsid w:val="007B140A"/>
    <w:rsid w:val="007B1768"/>
    <w:rsid w:val="007B2233"/>
    <w:rsid w:val="007B2960"/>
    <w:rsid w:val="007B2A01"/>
    <w:rsid w:val="007B2ADA"/>
    <w:rsid w:val="007B2DEE"/>
    <w:rsid w:val="007B324A"/>
    <w:rsid w:val="007B3767"/>
    <w:rsid w:val="007B37DE"/>
    <w:rsid w:val="007B3A45"/>
    <w:rsid w:val="007B4061"/>
    <w:rsid w:val="007B4D32"/>
    <w:rsid w:val="007B4E54"/>
    <w:rsid w:val="007B4F8D"/>
    <w:rsid w:val="007B5089"/>
    <w:rsid w:val="007B508B"/>
    <w:rsid w:val="007B50DD"/>
    <w:rsid w:val="007B655E"/>
    <w:rsid w:val="007B6E8F"/>
    <w:rsid w:val="007B725D"/>
    <w:rsid w:val="007B7358"/>
    <w:rsid w:val="007B74BE"/>
    <w:rsid w:val="007B7651"/>
    <w:rsid w:val="007B7DA2"/>
    <w:rsid w:val="007C02A4"/>
    <w:rsid w:val="007C06B2"/>
    <w:rsid w:val="007C0B90"/>
    <w:rsid w:val="007C175F"/>
    <w:rsid w:val="007C2608"/>
    <w:rsid w:val="007C2E83"/>
    <w:rsid w:val="007C3190"/>
    <w:rsid w:val="007C3961"/>
    <w:rsid w:val="007C4BCE"/>
    <w:rsid w:val="007C4E4F"/>
    <w:rsid w:val="007C52EF"/>
    <w:rsid w:val="007C5349"/>
    <w:rsid w:val="007C5E9E"/>
    <w:rsid w:val="007C637B"/>
    <w:rsid w:val="007C6C36"/>
    <w:rsid w:val="007C6CA2"/>
    <w:rsid w:val="007D04D2"/>
    <w:rsid w:val="007D0EB2"/>
    <w:rsid w:val="007D187F"/>
    <w:rsid w:val="007D18E7"/>
    <w:rsid w:val="007D1F3E"/>
    <w:rsid w:val="007D2818"/>
    <w:rsid w:val="007D2EF4"/>
    <w:rsid w:val="007D363B"/>
    <w:rsid w:val="007D40F9"/>
    <w:rsid w:val="007D7207"/>
    <w:rsid w:val="007D7C00"/>
    <w:rsid w:val="007E014F"/>
    <w:rsid w:val="007E126C"/>
    <w:rsid w:val="007E187D"/>
    <w:rsid w:val="007E1C76"/>
    <w:rsid w:val="007E1F66"/>
    <w:rsid w:val="007E20C7"/>
    <w:rsid w:val="007E2337"/>
    <w:rsid w:val="007E2755"/>
    <w:rsid w:val="007E3027"/>
    <w:rsid w:val="007E3BD0"/>
    <w:rsid w:val="007E3CC5"/>
    <w:rsid w:val="007E3E7E"/>
    <w:rsid w:val="007E4332"/>
    <w:rsid w:val="007E4529"/>
    <w:rsid w:val="007E457A"/>
    <w:rsid w:val="007E4704"/>
    <w:rsid w:val="007E48F5"/>
    <w:rsid w:val="007E6D67"/>
    <w:rsid w:val="007E716C"/>
    <w:rsid w:val="007E7AC6"/>
    <w:rsid w:val="007E7E51"/>
    <w:rsid w:val="007F09C7"/>
    <w:rsid w:val="007F1190"/>
    <w:rsid w:val="007F12FD"/>
    <w:rsid w:val="007F18F7"/>
    <w:rsid w:val="007F1C63"/>
    <w:rsid w:val="007F2502"/>
    <w:rsid w:val="007F2998"/>
    <w:rsid w:val="007F2ABF"/>
    <w:rsid w:val="007F3F49"/>
    <w:rsid w:val="007F43FE"/>
    <w:rsid w:val="007F45F7"/>
    <w:rsid w:val="007F4DCE"/>
    <w:rsid w:val="007F51A6"/>
    <w:rsid w:val="007F55FF"/>
    <w:rsid w:val="007F64E6"/>
    <w:rsid w:val="007F6652"/>
    <w:rsid w:val="008000EA"/>
    <w:rsid w:val="008001C6"/>
    <w:rsid w:val="008002F1"/>
    <w:rsid w:val="0080085F"/>
    <w:rsid w:val="008009F9"/>
    <w:rsid w:val="0080103B"/>
    <w:rsid w:val="00801280"/>
    <w:rsid w:val="00801EC8"/>
    <w:rsid w:val="00802687"/>
    <w:rsid w:val="00802E1B"/>
    <w:rsid w:val="0080321D"/>
    <w:rsid w:val="0080332D"/>
    <w:rsid w:val="0080605E"/>
    <w:rsid w:val="008061ED"/>
    <w:rsid w:val="00806E1B"/>
    <w:rsid w:val="00806E1F"/>
    <w:rsid w:val="00807913"/>
    <w:rsid w:val="00807C55"/>
    <w:rsid w:val="00807C8B"/>
    <w:rsid w:val="00807D8D"/>
    <w:rsid w:val="00810240"/>
    <w:rsid w:val="008104E5"/>
    <w:rsid w:val="008110A2"/>
    <w:rsid w:val="00811BEF"/>
    <w:rsid w:val="00811C1D"/>
    <w:rsid w:val="00811F4A"/>
    <w:rsid w:val="00813719"/>
    <w:rsid w:val="00813C11"/>
    <w:rsid w:val="00814AF8"/>
    <w:rsid w:val="00814C43"/>
    <w:rsid w:val="0081516A"/>
    <w:rsid w:val="008153B6"/>
    <w:rsid w:val="00815D43"/>
    <w:rsid w:val="00816047"/>
    <w:rsid w:val="00816052"/>
    <w:rsid w:val="00816076"/>
    <w:rsid w:val="008160D4"/>
    <w:rsid w:val="00817566"/>
    <w:rsid w:val="0082007D"/>
    <w:rsid w:val="008207CA"/>
    <w:rsid w:val="008208FC"/>
    <w:rsid w:val="0082090D"/>
    <w:rsid w:val="00820CCE"/>
    <w:rsid w:val="00821292"/>
    <w:rsid w:val="00821D2A"/>
    <w:rsid w:val="00821FAD"/>
    <w:rsid w:val="00821FF0"/>
    <w:rsid w:val="00823214"/>
    <w:rsid w:val="008240CE"/>
    <w:rsid w:val="0082431E"/>
    <w:rsid w:val="00824DC0"/>
    <w:rsid w:val="0082539B"/>
    <w:rsid w:val="00825418"/>
    <w:rsid w:val="008258F7"/>
    <w:rsid w:val="00826520"/>
    <w:rsid w:val="0082683C"/>
    <w:rsid w:val="00826CBF"/>
    <w:rsid w:val="00826DAB"/>
    <w:rsid w:val="00827803"/>
    <w:rsid w:val="00827840"/>
    <w:rsid w:val="00830B88"/>
    <w:rsid w:val="00831044"/>
    <w:rsid w:val="0083138A"/>
    <w:rsid w:val="00832299"/>
    <w:rsid w:val="0083245B"/>
    <w:rsid w:val="00832C2A"/>
    <w:rsid w:val="00834845"/>
    <w:rsid w:val="00834A49"/>
    <w:rsid w:val="00834C75"/>
    <w:rsid w:val="008352D3"/>
    <w:rsid w:val="008354E0"/>
    <w:rsid w:val="00835829"/>
    <w:rsid w:val="008366CC"/>
    <w:rsid w:val="00836B55"/>
    <w:rsid w:val="0083708C"/>
    <w:rsid w:val="00837FF8"/>
    <w:rsid w:val="00840186"/>
    <w:rsid w:val="00840888"/>
    <w:rsid w:val="00840F23"/>
    <w:rsid w:val="00842DCD"/>
    <w:rsid w:val="00843282"/>
    <w:rsid w:val="008438F0"/>
    <w:rsid w:val="00844367"/>
    <w:rsid w:val="00844D90"/>
    <w:rsid w:val="00844EC9"/>
    <w:rsid w:val="008456FE"/>
    <w:rsid w:val="00845870"/>
    <w:rsid w:val="0084716B"/>
    <w:rsid w:val="00847485"/>
    <w:rsid w:val="00847A65"/>
    <w:rsid w:val="00847A8A"/>
    <w:rsid w:val="00850681"/>
    <w:rsid w:val="008508AC"/>
    <w:rsid w:val="00851335"/>
    <w:rsid w:val="00851464"/>
    <w:rsid w:val="00851C44"/>
    <w:rsid w:val="00851C99"/>
    <w:rsid w:val="00852863"/>
    <w:rsid w:val="00852DE3"/>
    <w:rsid w:val="00852E1B"/>
    <w:rsid w:val="00853655"/>
    <w:rsid w:val="00853E4A"/>
    <w:rsid w:val="00854414"/>
    <w:rsid w:val="00854769"/>
    <w:rsid w:val="00855B01"/>
    <w:rsid w:val="00855CBF"/>
    <w:rsid w:val="00855F0F"/>
    <w:rsid w:val="0085612F"/>
    <w:rsid w:val="0085654B"/>
    <w:rsid w:val="00856B8C"/>
    <w:rsid w:val="00856D16"/>
    <w:rsid w:val="00856D50"/>
    <w:rsid w:val="008578C9"/>
    <w:rsid w:val="00857BAA"/>
    <w:rsid w:val="00857CEC"/>
    <w:rsid w:val="00857F50"/>
    <w:rsid w:val="0086015E"/>
    <w:rsid w:val="00861D5A"/>
    <w:rsid w:val="0086262F"/>
    <w:rsid w:val="00862687"/>
    <w:rsid w:val="0086335E"/>
    <w:rsid w:val="00863E64"/>
    <w:rsid w:val="00864031"/>
    <w:rsid w:val="008646DD"/>
    <w:rsid w:val="00864A2C"/>
    <w:rsid w:val="0086679F"/>
    <w:rsid w:val="00866D9F"/>
    <w:rsid w:val="00866E16"/>
    <w:rsid w:val="00867E0C"/>
    <w:rsid w:val="0087094C"/>
    <w:rsid w:val="00870995"/>
    <w:rsid w:val="00870AE8"/>
    <w:rsid w:val="00870B69"/>
    <w:rsid w:val="0087177A"/>
    <w:rsid w:val="00871D01"/>
    <w:rsid w:val="00871F07"/>
    <w:rsid w:val="00872734"/>
    <w:rsid w:val="00873638"/>
    <w:rsid w:val="00873B9D"/>
    <w:rsid w:val="0087422F"/>
    <w:rsid w:val="0087431B"/>
    <w:rsid w:val="00874821"/>
    <w:rsid w:val="008754DB"/>
    <w:rsid w:val="0087616F"/>
    <w:rsid w:val="00877DF4"/>
    <w:rsid w:val="00877E63"/>
    <w:rsid w:val="008806A4"/>
    <w:rsid w:val="0088077B"/>
    <w:rsid w:val="00880B11"/>
    <w:rsid w:val="00880FA0"/>
    <w:rsid w:val="00881225"/>
    <w:rsid w:val="00881C40"/>
    <w:rsid w:val="00881FE8"/>
    <w:rsid w:val="008826A8"/>
    <w:rsid w:val="00882AF3"/>
    <w:rsid w:val="00882BA9"/>
    <w:rsid w:val="00883AF5"/>
    <w:rsid w:val="00884B3C"/>
    <w:rsid w:val="00884B82"/>
    <w:rsid w:val="008858E7"/>
    <w:rsid w:val="00885B9B"/>
    <w:rsid w:val="00885BAD"/>
    <w:rsid w:val="008877BB"/>
    <w:rsid w:val="00890A43"/>
    <w:rsid w:val="00890BA3"/>
    <w:rsid w:val="00890CF4"/>
    <w:rsid w:val="00890E08"/>
    <w:rsid w:val="008916AB"/>
    <w:rsid w:val="00891949"/>
    <w:rsid w:val="008919DE"/>
    <w:rsid w:val="008920E9"/>
    <w:rsid w:val="00892A42"/>
    <w:rsid w:val="00893502"/>
    <w:rsid w:val="00893648"/>
    <w:rsid w:val="00893CC2"/>
    <w:rsid w:val="008948D6"/>
    <w:rsid w:val="00894E23"/>
    <w:rsid w:val="00894F27"/>
    <w:rsid w:val="00895240"/>
    <w:rsid w:val="0089559F"/>
    <w:rsid w:val="00895DA4"/>
    <w:rsid w:val="008963D6"/>
    <w:rsid w:val="00896AB1"/>
    <w:rsid w:val="00896B7F"/>
    <w:rsid w:val="00897625"/>
    <w:rsid w:val="008976E3"/>
    <w:rsid w:val="00897754"/>
    <w:rsid w:val="00897AA4"/>
    <w:rsid w:val="00897D80"/>
    <w:rsid w:val="008A0774"/>
    <w:rsid w:val="008A1456"/>
    <w:rsid w:val="008A1662"/>
    <w:rsid w:val="008A1E82"/>
    <w:rsid w:val="008A1F27"/>
    <w:rsid w:val="008A236E"/>
    <w:rsid w:val="008A240C"/>
    <w:rsid w:val="008A2756"/>
    <w:rsid w:val="008A2C4A"/>
    <w:rsid w:val="008A356E"/>
    <w:rsid w:val="008A3889"/>
    <w:rsid w:val="008A3A55"/>
    <w:rsid w:val="008A482C"/>
    <w:rsid w:val="008A4850"/>
    <w:rsid w:val="008A503D"/>
    <w:rsid w:val="008A5591"/>
    <w:rsid w:val="008A5744"/>
    <w:rsid w:val="008A5D72"/>
    <w:rsid w:val="008A5E6A"/>
    <w:rsid w:val="008A69EA"/>
    <w:rsid w:val="008A7472"/>
    <w:rsid w:val="008A7C69"/>
    <w:rsid w:val="008B03C8"/>
    <w:rsid w:val="008B0437"/>
    <w:rsid w:val="008B0D57"/>
    <w:rsid w:val="008B1282"/>
    <w:rsid w:val="008B1493"/>
    <w:rsid w:val="008B22C6"/>
    <w:rsid w:val="008B2FB5"/>
    <w:rsid w:val="008B31D7"/>
    <w:rsid w:val="008B340C"/>
    <w:rsid w:val="008B3E06"/>
    <w:rsid w:val="008B3F00"/>
    <w:rsid w:val="008B40C5"/>
    <w:rsid w:val="008B45E4"/>
    <w:rsid w:val="008B4968"/>
    <w:rsid w:val="008B4E39"/>
    <w:rsid w:val="008B4F49"/>
    <w:rsid w:val="008B6610"/>
    <w:rsid w:val="008B6613"/>
    <w:rsid w:val="008B6C3A"/>
    <w:rsid w:val="008B7848"/>
    <w:rsid w:val="008B7C42"/>
    <w:rsid w:val="008C0306"/>
    <w:rsid w:val="008C0D23"/>
    <w:rsid w:val="008C120F"/>
    <w:rsid w:val="008C18D1"/>
    <w:rsid w:val="008C1F9E"/>
    <w:rsid w:val="008C27C1"/>
    <w:rsid w:val="008C4501"/>
    <w:rsid w:val="008C4714"/>
    <w:rsid w:val="008C4DB1"/>
    <w:rsid w:val="008C52EA"/>
    <w:rsid w:val="008C54A3"/>
    <w:rsid w:val="008C562F"/>
    <w:rsid w:val="008C61F3"/>
    <w:rsid w:val="008C6601"/>
    <w:rsid w:val="008C71DA"/>
    <w:rsid w:val="008C7E09"/>
    <w:rsid w:val="008C7ECB"/>
    <w:rsid w:val="008D0535"/>
    <w:rsid w:val="008D0D61"/>
    <w:rsid w:val="008D1C0A"/>
    <w:rsid w:val="008D3D4E"/>
    <w:rsid w:val="008D3EB4"/>
    <w:rsid w:val="008D4028"/>
    <w:rsid w:val="008D5903"/>
    <w:rsid w:val="008D5A70"/>
    <w:rsid w:val="008D5DCF"/>
    <w:rsid w:val="008D6118"/>
    <w:rsid w:val="008D7177"/>
    <w:rsid w:val="008E0870"/>
    <w:rsid w:val="008E13AF"/>
    <w:rsid w:val="008E3E93"/>
    <w:rsid w:val="008E48D0"/>
    <w:rsid w:val="008E536C"/>
    <w:rsid w:val="008E5E2B"/>
    <w:rsid w:val="008E61C7"/>
    <w:rsid w:val="008E64F4"/>
    <w:rsid w:val="008E6538"/>
    <w:rsid w:val="008E660D"/>
    <w:rsid w:val="008E698E"/>
    <w:rsid w:val="008E6E00"/>
    <w:rsid w:val="008E6E55"/>
    <w:rsid w:val="008F034D"/>
    <w:rsid w:val="008F0D8E"/>
    <w:rsid w:val="008F18C2"/>
    <w:rsid w:val="008F18E3"/>
    <w:rsid w:val="008F22D6"/>
    <w:rsid w:val="008F260D"/>
    <w:rsid w:val="008F2B1C"/>
    <w:rsid w:val="008F2F6A"/>
    <w:rsid w:val="008F3086"/>
    <w:rsid w:val="008F3293"/>
    <w:rsid w:val="008F3B03"/>
    <w:rsid w:val="008F3F87"/>
    <w:rsid w:val="008F4B6A"/>
    <w:rsid w:val="008F4E7D"/>
    <w:rsid w:val="008F543B"/>
    <w:rsid w:val="008F6351"/>
    <w:rsid w:val="008F648A"/>
    <w:rsid w:val="008F784F"/>
    <w:rsid w:val="009014F1"/>
    <w:rsid w:val="009023A3"/>
    <w:rsid w:val="009025ED"/>
    <w:rsid w:val="00902ABB"/>
    <w:rsid w:val="009031DE"/>
    <w:rsid w:val="00903418"/>
    <w:rsid w:val="0090426B"/>
    <w:rsid w:val="009046A5"/>
    <w:rsid w:val="009047EB"/>
    <w:rsid w:val="009048C7"/>
    <w:rsid w:val="00904BC2"/>
    <w:rsid w:val="009052BE"/>
    <w:rsid w:val="009071C7"/>
    <w:rsid w:val="009077F3"/>
    <w:rsid w:val="0091040A"/>
    <w:rsid w:val="00910696"/>
    <w:rsid w:val="009106DC"/>
    <w:rsid w:val="00910792"/>
    <w:rsid w:val="00910D5E"/>
    <w:rsid w:val="009118F3"/>
    <w:rsid w:val="00911EDB"/>
    <w:rsid w:val="00911F5F"/>
    <w:rsid w:val="00912FE4"/>
    <w:rsid w:val="009134C8"/>
    <w:rsid w:val="009140BB"/>
    <w:rsid w:val="00914484"/>
    <w:rsid w:val="009148B2"/>
    <w:rsid w:val="00914BC6"/>
    <w:rsid w:val="00915018"/>
    <w:rsid w:val="009156F1"/>
    <w:rsid w:val="00915935"/>
    <w:rsid w:val="0091595F"/>
    <w:rsid w:val="00915B7C"/>
    <w:rsid w:val="0091635B"/>
    <w:rsid w:val="0091673F"/>
    <w:rsid w:val="009177A4"/>
    <w:rsid w:val="00917872"/>
    <w:rsid w:val="00917C9F"/>
    <w:rsid w:val="00920556"/>
    <w:rsid w:val="00921878"/>
    <w:rsid w:val="00921E07"/>
    <w:rsid w:val="00922AED"/>
    <w:rsid w:val="00922CC7"/>
    <w:rsid w:val="009236E0"/>
    <w:rsid w:val="00923E0D"/>
    <w:rsid w:val="009240CE"/>
    <w:rsid w:val="009246B8"/>
    <w:rsid w:val="00924BEC"/>
    <w:rsid w:val="009250F2"/>
    <w:rsid w:val="00925302"/>
    <w:rsid w:val="0092534B"/>
    <w:rsid w:val="009258B0"/>
    <w:rsid w:val="00925FD5"/>
    <w:rsid w:val="00926682"/>
    <w:rsid w:val="009269C1"/>
    <w:rsid w:val="00926D68"/>
    <w:rsid w:val="009270B3"/>
    <w:rsid w:val="00927644"/>
    <w:rsid w:val="009277A9"/>
    <w:rsid w:val="009278C4"/>
    <w:rsid w:val="00927AB4"/>
    <w:rsid w:val="0093032D"/>
    <w:rsid w:val="009304C0"/>
    <w:rsid w:val="00930932"/>
    <w:rsid w:val="009316FB"/>
    <w:rsid w:val="00932FEB"/>
    <w:rsid w:val="009330B0"/>
    <w:rsid w:val="00933944"/>
    <w:rsid w:val="009339C7"/>
    <w:rsid w:val="00933EB3"/>
    <w:rsid w:val="009340A3"/>
    <w:rsid w:val="009348AB"/>
    <w:rsid w:val="009356A2"/>
    <w:rsid w:val="009356BB"/>
    <w:rsid w:val="00935926"/>
    <w:rsid w:val="0093607D"/>
    <w:rsid w:val="009376A4"/>
    <w:rsid w:val="00937E21"/>
    <w:rsid w:val="00937FE6"/>
    <w:rsid w:val="00940420"/>
    <w:rsid w:val="009406D3"/>
    <w:rsid w:val="00940AB4"/>
    <w:rsid w:val="00940D7F"/>
    <w:rsid w:val="00941103"/>
    <w:rsid w:val="009428B7"/>
    <w:rsid w:val="00943095"/>
    <w:rsid w:val="0094322A"/>
    <w:rsid w:val="009436DB"/>
    <w:rsid w:val="009437D8"/>
    <w:rsid w:val="00943BBB"/>
    <w:rsid w:val="00943E5F"/>
    <w:rsid w:val="00944862"/>
    <w:rsid w:val="00944A23"/>
    <w:rsid w:val="009453A9"/>
    <w:rsid w:val="00945537"/>
    <w:rsid w:val="00945A3F"/>
    <w:rsid w:val="00945C05"/>
    <w:rsid w:val="009465EF"/>
    <w:rsid w:val="0094665A"/>
    <w:rsid w:val="0094751B"/>
    <w:rsid w:val="00947640"/>
    <w:rsid w:val="00947A18"/>
    <w:rsid w:val="00947ACF"/>
    <w:rsid w:val="0095000C"/>
    <w:rsid w:val="0095046E"/>
    <w:rsid w:val="009505F8"/>
    <w:rsid w:val="00951189"/>
    <w:rsid w:val="00951A80"/>
    <w:rsid w:val="00952147"/>
    <w:rsid w:val="00953911"/>
    <w:rsid w:val="00954517"/>
    <w:rsid w:val="00954580"/>
    <w:rsid w:val="009546C9"/>
    <w:rsid w:val="00954B23"/>
    <w:rsid w:val="00954C47"/>
    <w:rsid w:val="00954F8A"/>
    <w:rsid w:val="00955147"/>
    <w:rsid w:val="0095516B"/>
    <w:rsid w:val="00955263"/>
    <w:rsid w:val="00955493"/>
    <w:rsid w:val="009556E9"/>
    <w:rsid w:val="00955734"/>
    <w:rsid w:val="00955C54"/>
    <w:rsid w:val="00956179"/>
    <w:rsid w:val="00957654"/>
    <w:rsid w:val="00960125"/>
    <w:rsid w:val="009608F8"/>
    <w:rsid w:val="0096225B"/>
    <w:rsid w:val="009625A5"/>
    <w:rsid w:val="00964EF9"/>
    <w:rsid w:val="00965B2C"/>
    <w:rsid w:val="00965F6A"/>
    <w:rsid w:val="00966781"/>
    <w:rsid w:val="00966955"/>
    <w:rsid w:val="00967A5F"/>
    <w:rsid w:val="0097050D"/>
    <w:rsid w:val="00970708"/>
    <w:rsid w:val="009725A1"/>
    <w:rsid w:val="0097297F"/>
    <w:rsid w:val="00972B68"/>
    <w:rsid w:val="00972FE3"/>
    <w:rsid w:val="0097353F"/>
    <w:rsid w:val="00973793"/>
    <w:rsid w:val="00973C91"/>
    <w:rsid w:val="00974A27"/>
    <w:rsid w:val="00974A3C"/>
    <w:rsid w:val="009758F8"/>
    <w:rsid w:val="00976485"/>
    <w:rsid w:val="00977EEF"/>
    <w:rsid w:val="00980529"/>
    <w:rsid w:val="009808BF"/>
    <w:rsid w:val="00980AA4"/>
    <w:rsid w:val="00980B47"/>
    <w:rsid w:val="00980E6F"/>
    <w:rsid w:val="00981A82"/>
    <w:rsid w:val="00981D82"/>
    <w:rsid w:val="0098208D"/>
    <w:rsid w:val="00982A36"/>
    <w:rsid w:val="009831EA"/>
    <w:rsid w:val="009834E6"/>
    <w:rsid w:val="009838FE"/>
    <w:rsid w:val="009840A3"/>
    <w:rsid w:val="00984368"/>
    <w:rsid w:val="00984925"/>
    <w:rsid w:val="0098503C"/>
    <w:rsid w:val="009853AA"/>
    <w:rsid w:val="00985479"/>
    <w:rsid w:val="00987489"/>
    <w:rsid w:val="00990B85"/>
    <w:rsid w:val="00991AB9"/>
    <w:rsid w:val="00992987"/>
    <w:rsid w:val="009932BC"/>
    <w:rsid w:val="00993389"/>
    <w:rsid w:val="0099360D"/>
    <w:rsid w:val="0099385E"/>
    <w:rsid w:val="0099474A"/>
    <w:rsid w:val="00995022"/>
    <w:rsid w:val="00995204"/>
    <w:rsid w:val="00995261"/>
    <w:rsid w:val="009952E5"/>
    <w:rsid w:val="009953F6"/>
    <w:rsid w:val="00996A60"/>
    <w:rsid w:val="00996BB9"/>
    <w:rsid w:val="00996D6C"/>
    <w:rsid w:val="00996E1D"/>
    <w:rsid w:val="00997680"/>
    <w:rsid w:val="00997A7B"/>
    <w:rsid w:val="00997AD8"/>
    <w:rsid w:val="009A0B94"/>
    <w:rsid w:val="009A112B"/>
    <w:rsid w:val="009A1149"/>
    <w:rsid w:val="009A18B7"/>
    <w:rsid w:val="009A24CF"/>
    <w:rsid w:val="009A27CC"/>
    <w:rsid w:val="009A287F"/>
    <w:rsid w:val="009A2941"/>
    <w:rsid w:val="009A300C"/>
    <w:rsid w:val="009A30E3"/>
    <w:rsid w:val="009A3650"/>
    <w:rsid w:val="009A3944"/>
    <w:rsid w:val="009A3C32"/>
    <w:rsid w:val="009A3F14"/>
    <w:rsid w:val="009A43DD"/>
    <w:rsid w:val="009A621B"/>
    <w:rsid w:val="009A69A8"/>
    <w:rsid w:val="009A7285"/>
    <w:rsid w:val="009A7312"/>
    <w:rsid w:val="009A7708"/>
    <w:rsid w:val="009A7B85"/>
    <w:rsid w:val="009B0115"/>
    <w:rsid w:val="009B13C8"/>
    <w:rsid w:val="009B2406"/>
    <w:rsid w:val="009B2466"/>
    <w:rsid w:val="009B2B9C"/>
    <w:rsid w:val="009B2CF3"/>
    <w:rsid w:val="009B2DF1"/>
    <w:rsid w:val="009B3410"/>
    <w:rsid w:val="009B3E95"/>
    <w:rsid w:val="009B4233"/>
    <w:rsid w:val="009B435E"/>
    <w:rsid w:val="009B4AD3"/>
    <w:rsid w:val="009B5F0F"/>
    <w:rsid w:val="009B61EB"/>
    <w:rsid w:val="009B62EA"/>
    <w:rsid w:val="009B643A"/>
    <w:rsid w:val="009B7A69"/>
    <w:rsid w:val="009C13F5"/>
    <w:rsid w:val="009C19CE"/>
    <w:rsid w:val="009C249C"/>
    <w:rsid w:val="009C24FA"/>
    <w:rsid w:val="009C286D"/>
    <w:rsid w:val="009C2E8D"/>
    <w:rsid w:val="009C2FB1"/>
    <w:rsid w:val="009C399A"/>
    <w:rsid w:val="009C3AD8"/>
    <w:rsid w:val="009C437C"/>
    <w:rsid w:val="009C4BBB"/>
    <w:rsid w:val="009C4DE5"/>
    <w:rsid w:val="009C5895"/>
    <w:rsid w:val="009C5D00"/>
    <w:rsid w:val="009C6A86"/>
    <w:rsid w:val="009C6CFF"/>
    <w:rsid w:val="009C6E42"/>
    <w:rsid w:val="009C6E86"/>
    <w:rsid w:val="009C6F30"/>
    <w:rsid w:val="009C7A05"/>
    <w:rsid w:val="009C7BFE"/>
    <w:rsid w:val="009D05A7"/>
    <w:rsid w:val="009D090F"/>
    <w:rsid w:val="009D0A35"/>
    <w:rsid w:val="009D0B8F"/>
    <w:rsid w:val="009D0F31"/>
    <w:rsid w:val="009D1014"/>
    <w:rsid w:val="009D12AF"/>
    <w:rsid w:val="009D17A0"/>
    <w:rsid w:val="009D1F26"/>
    <w:rsid w:val="009D22E9"/>
    <w:rsid w:val="009D2649"/>
    <w:rsid w:val="009D349E"/>
    <w:rsid w:val="009D3C82"/>
    <w:rsid w:val="009D4245"/>
    <w:rsid w:val="009D462C"/>
    <w:rsid w:val="009D4912"/>
    <w:rsid w:val="009D4B8D"/>
    <w:rsid w:val="009D5CBB"/>
    <w:rsid w:val="009D79D6"/>
    <w:rsid w:val="009E03D4"/>
    <w:rsid w:val="009E04E8"/>
    <w:rsid w:val="009E0D16"/>
    <w:rsid w:val="009E1E7E"/>
    <w:rsid w:val="009E24A1"/>
    <w:rsid w:val="009E270C"/>
    <w:rsid w:val="009E2B90"/>
    <w:rsid w:val="009E4784"/>
    <w:rsid w:val="009E4A4A"/>
    <w:rsid w:val="009E4F1D"/>
    <w:rsid w:val="009E5264"/>
    <w:rsid w:val="009E5C1C"/>
    <w:rsid w:val="009E6063"/>
    <w:rsid w:val="009E6407"/>
    <w:rsid w:val="009E65F9"/>
    <w:rsid w:val="009E66B8"/>
    <w:rsid w:val="009E6A60"/>
    <w:rsid w:val="009E78C2"/>
    <w:rsid w:val="009F0CB0"/>
    <w:rsid w:val="009F1504"/>
    <w:rsid w:val="009F241E"/>
    <w:rsid w:val="009F275A"/>
    <w:rsid w:val="009F2F64"/>
    <w:rsid w:val="009F324D"/>
    <w:rsid w:val="009F3C19"/>
    <w:rsid w:val="009F4302"/>
    <w:rsid w:val="009F4F77"/>
    <w:rsid w:val="009F51CF"/>
    <w:rsid w:val="009F5275"/>
    <w:rsid w:val="009F6B55"/>
    <w:rsid w:val="009F6F95"/>
    <w:rsid w:val="009F701B"/>
    <w:rsid w:val="00A00550"/>
    <w:rsid w:val="00A00E67"/>
    <w:rsid w:val="00A014E7"/>
    <w:rsid w:val="00A0155E"/>
    <w:rsid w:val="00A01FF1"/>
    <w:rsid w:val="00A021AB"/>
    <w:rsid w:val="00A0330B"/>
    <w:rsid w:val="00A03D8E"/>
    <w:rsid w:val="00A04AD2"/>
    <w:rsid w:val="00A05000"/>
    <w:rsid w:val="00A05E0B"/>
    <w:rsid w:val="00A05E71"/>
    <w:rsid w:val="00A05F1D"/>
    <w:rsid w:val="00A0632B"/>
    <w:rsid w:val="00A06C9C"/>
    <w:rsid w:val="00A07460"/>
    <w:rsid w:val="00A103F5"/>
    <w:rsid w:val="00A10692"/>
    <w:rsid w:val="00A106E4"/>
    <w:rsid w:val="00A10820"/>
    <w:rsid w:val="00A122A4"/>
    <w:rsid w:val="00A12586"/>
    <w:rsid w:val="00A130B4"/>
    <w:rsid w:val="00A1348F"/>
    <w:rsid w:val="00A13A9E"/>
    <w:rsid w:val="00A15936"/>
    <w:rsid w:val="00A159D6"/>
    <w:rsid w:val="00A15F44"/>
    <w:rsid w:val="00A16793"/>
    <w:rsid w:val="00A16FEC"/>
    <w:rsid w:val="00A171B2"/>
    <w:rsid w:val="00A17388"/>
    <w:rsid w:val="00A17C44"/>
    <w:rsid w:val="00A2002F"/>
    <w:rsid w:val="00A20661"/>
    <w:rsid w:val="00A209D9"/>
    <w:rsid w:val="00A20F3C"/>
    <w:rsid w:val="00A21E32"/>
    <w:rsid w:val="00A2390E"/>
    <w:rsid w:val="00A2501B"/>
    <w:rsid w:val="00A25450"/>
    <w:rsid w:val="00A258B7"/>
    <w:rsid w:val="00A25C06"/>
    <w:rsid w:val="00A26744"/>
    <w:rsid w:val="00A273EC"/>
    <w:rsid w:val="00A27611"/>
    <w:rsid w:val="00A322BD"/>
    <w:rsid w:val="00A323E0"/>
    <w:rsid w:val="00A328E3"/>
    <w:rsid w:val="00A33298"/>
    <w:rsid w:val="00A334BE"/>
    <w:rsid w:val="00A33E92"/>
    <w:rsid w:val="00A3523C"/>
    <w:rsid w:val="00A356A4"/>
    <w:rsid w:val="00A360F2"/>
    <w:rsid w:val="00A37307"/>
    <w:rsid w:val="00A376A7"/>
    <w:rsid w:val="00A379C2"/>
    <w:rsid w:val="00A37B68"/>
    <w:rsid w:val="00A37DDE"/>
    <w:rsid w:val="00A4001B"/>
    <w:rsid w:val="00A403B7"/>
    <w:rsid w:val="00A418C9"/>
    <w:rsid w:val="00A41A84"/>
    <w:rsid w:val="00A42051"/>
    <w:rsid w:val="00A42525"/>
    <w:rsid w:val="00A426BB"/>
    <w:rsid w:val="00A42D54"/>
    <w:rsid w:val="00A44B94"/>
    <w:rsid w:val="00A45619"/>
    <w:rsid w:val="00A4635A"/>
    <w:rsid w:val="00A46AFF"/>
    <w:rsid w:val="00A470F3"/>
    <w:rsid w:val="00A471F6"/>
    <w:rsid w:val="00A47B1C"/>
    <w:rsid w:val="00A47E16"/>
    <w:rsid w:val="00A5007A"/>
    <w:rsid w:val="00A502B6"/>
    <w:rsid w:val="00A509A3"/>
    <w:rsid w:val="00A50A56"/>
    <w:rsid w:val="00A50D81"/>
    <w:rsid w:val="00A50F3C"/>
    <w:rsid w:val="00A523C8"/>
    <w:rsid w:val="00A52649"/>
    <w:rsid w:val="00A53CB8"/>
    <w:rsid w:val="00A54240"/>
    <w:rsid w:val="00A54306"/>
    <w:rsid w:val="00A54671"/>
    <w:rsid w:val="00A546B2"/>
    <w:rsid w:val="00A54FE3"/>
    <w:rsid w:val="00A552DD"/>
    <w:rsid w:val="00A55822"/>
    <w:rsid w:val="00A55B55"/>
    <w:rsid w:val="00A55BD4"/>
    <w:rsid w:val="00A560B9"/>
    <w:rsid w:val="00A56425"/>
    <w:rsid w:val="00A56A29"/>
    <w:rsid w:val="00A57456"/>
    <w:rsid w:val="00A57546"/>
    <w:rsid w:val="00A57CC8"/>
    <w:rsid w:val="00A6152B"/>
    <w:rsid w:val="00A61A3D"/>
    <w:rsid w:val="00A62407"/>
    <w:rsid w:val="00A62463"/>
    <w:rsid w:val="00A62B14"/>
    <w:rsid w:val="00A62E88"/>
    <w:rsid w:val="00A62EF9"/>
    <w:rsid w:val="00A63694"/>
    <w:rsid w:val="00A639FE"/>
    <w:rsid w:val="00A63C35"/>
    <w:rsid w:val="00A64184"/>
    <w:rsid w:val="00A66B0E"/>
    <w:rsid w:val="00A671F1"/>
    <w:rsid w:val="00A7053F"/>
    <w:rsid w:val="00A713BD"/>
    <w:rsid w:val="00A716AB"/>
    <w:rsid w:val="00A71B7E"/>
    <w:rsid w:val="00A72400"/>
    <w:rsid w:val="00A72A94"/>
    <w:rsid w:val="00A72E4C"/>
    <w:rsid w:val="00A730B3"/>
    <w:rsid w:val="00A73CF8"/>
    <w:rsid w:val="00A74360"/>
    <w:rsid w:val="00A74568"/>
    <w:rsid w:val="00A745DE"/>
    <w:rsid w:val="00A749C6"/>
    <w:rsid w:val="00A7586E"/>
    <w:rsid w:val="00A75E91"/>
    <w:rsid w:val="00A7628A"/>
    <w:rsid w:val="00A76F43"/>
    <w:rsid w:val="00A77347"/>
    <w:rsid w:val="00A77AF9"/>
    <w:rsid w:val="00A806B7"/>
    <w:rsid w:val="00A80C82"/>
    <w:rsid w:val="00A810B3"/>
    <w:rsid w:val="00A811CC"/>
    <w:rsid w:val="00A816AF"/>
    <w:rsid w:val="00A81B1A"/>
    <w:rsid w:val="00A81B20"/>
    <w:rsid w:val="00A81C3E"/>
    <w:rsid w:val="00A825F0"/>
    <w:rsid w:val="00A82874"/>
    <w:rsid w:val="00A82945"/>
    <w:rsid w:val="00A82BB2"/>
    <w:rsid w:val="00A82F7F"/>
    <w:rsid w:val="00A8394F"/>
    <w:rsid w:val="00A839E7"/>
    <w:rsid w:val="00A849D9"/>
    <w:rsid w:val="00A84D3A"/>
    <w:rsid w:val="00A85774"/>
    <w:rsid w:val="00A8646E"/>
    <w:rsid w:val="00A86980"/>
    <w:rsid w:val="00A86CA4"/>
    <w:rsid w:val="00A86CC1"/>
    <w:rsid w:val="00A87058"/>
    <w:rsid w:val="00A874D3"/>
    <w:rsid w:val="00A87C2C"/>
    <w:rsid w:val="00A90032"/>
    <w:rsid w:val="00A90416"/>
    <w:rsid w:val="00A90BCB"/>
    <w:rsid w:val="00A90BE8"/>
    <w:rsid w:val="00A9147A"/>
    <w:rsid w:val="00A91F5D"/>
    <w:rsid w:val="00A91FD5"/>
    <w:rsid w:val="00A924A1"/>
    <w:rsid w:val="00A92787"/>
    <w:rsid w:val="00A9298E"/>
    <w:rsid w:val="00A930F9"/>
    <w:rsid w:val="00A9322E"/>
    <w:rsid w:val="00A935CE"/>
    <w:rsid w:val="00A9363D"/>
    <w:rsid w:val="00A94B5E"/>
    <w:rsid w:val="00A94CA5"/>
    <w:rsid w:val="00A94DA1"/>
    <w:rsid w:val="00A9506B"/>
    <w:rsid w:val="00A958B3"/>
    <w:rsid w:val="00A95D14"/>
    <w:rsid w:val="00A95D6C"/>
    <w:rsid w:val="00A964F3"/>
    <w:rsid w:val="00A96B43"/>
    <w:rsid w:val="00A97DF7"/>
    <w:rsid w:val="00AA021B"/>
    <w:rsid w:val="00AA0C01"/>
    <w:rsid w:val="00AA2854"/>
    <w:rsid w:val="00AA28D7"/>
    <w:rsid w:val="00AA2CAD"/>
    <w:rsid w:val="00AA34BD"/>
    <w:rsid w:val="00AA3852"/>
    <w:rsid w:val="00AA3A02"/>
    <w:rsid w:val="00AA454A"/>
    <w:rsid w:val="00AA46A6"/>
    <w:rsid w:val="00AA4B76"/>
    <w:rsid w:val="00AA4BB7"/>
    <w:rsid w:val="00AA5318"/>
    <w:rsid w:val="00AA569C"/>
    <w:rsid w:val="00AA5AC2"/>
    <w:rsid w:val="00AA6520"/>
    <w:rsid w:val="00AA6FF7"/>
    <w:rsid w:val="00AA7320"/>
    <w:rsid w:val="00AA75B8"/>
    <w:rsid w:val="00AA76E6"/>
    <w:rsid w:val="00AB04FC"/>
    <w:rsid w:val="00AB08C8"/>
    <w:rsid w:val="00AB0905"/>
    <w:rsid w:val="00AB208F"/>
    <w:rsid w:val="00AB21D4"/>
    <w:rsid w:val="00AB24EA"/>
    <w:rsid w:val="00AB2992"/>
    <w:rsid w:val="00AB2B62"/>
    <w:rsid w:val="00AB35A6"/>
    <w:rsid w:val="00AB4928"/>
    <w:rsid w:val="00AB4FD0"/>
    <w:rsid w:val="00AB6209"/>
    <w:rsid w:val="00AB626B"/>
    <w:rsid w:val="00AB67CF"/>
    <w:rsid w:val="00AB6A0E"/>
    <w:rsid w:val="00AB6B29"/>
    <w:rsid w:val="00AB6BB2"/>
    <w:rsid w:val="00AB7D6B"/>
    <w:rsid w:val="00AC07E0"/>
    <w:rsid w:val="00AC0A86"/>
    <w:rsid w:val="00AC1252"/>
    <w:rsid w:val="00AC138E"/>
    <w:rsid w:val="00AC1AC2"/>
    <w:rsid w:val="00AC2467"/>
    <w:rsid w:val="00AC2593"/>
    <w:rsid w:val="00AC273C"/>
    <w:rsid w:val="00AC296A"/>
    <w:rsid w:val="00AC379E"/>
    <w:rsid w:val="00AC3C30"/>
    <w:rsid w:val="00AC473A"/>
    <w:rsid w:val="00AC5520"/>
    <w:rsid w:val="00AC598F"/>
    <w:rsid w:val="00AC5B5C"/>
    <w:rsid w:val="00AC5D7E"/>
    <w:rsid w:val="00AC5DF6"/>
    <w:rsid w:val="00AC5FC3"/>
    <w:rsid w:val="00AC68A6"/>
    <w:rsid w:val="00AC694D"/>
    <w:rsid w:val="00AC6B70"/>
    <w:rsid w:val="00AC7166"/>
    <w:rsid w:val="00AC75CD"/>
    <w:rsid w:val="00AD00C0"/>
    <w:rsid w:val="00AD0153"/>
    <w:rsid w:val="00AD0211"/>
    <w:rsid w:val="00AD0871"/>
    <w:rsid w:val="00AD09C6"/>
    <w:rsid w:val="00AD0A81"/>
    <w:rsid w:val="00AD0FD0"/>
    <w:rsid w:val="00AD107C"/>
    <w:rsid w:val="00AD1269"/>
    <w:rsid w:val="00AD2818"/>
    <w:rsid w:val="00AD2CC5"/>
    <w:rsid w:val="00AD3326"/>
    <w:rsid w:val="00AD3614"/>
    <w:rsid w:val="00AD3B29"/>
    <w:rsid w:val="00AD410F"/>
    <w:rsid w:val="00AD440E"/>
    <w:rsid w:val="00AD44DF"/>
    <w:rsid w:val="00AD46AF"/>
    <w:rsid w:val="00AD4AE6"/>
    <w:rsid w:val="00AD4F63"/>
    <w:rsid w:val="00AD5CCE"/>
    <w:rsid w:val="00AD5FA1"/>
    <w:rsid w:val="00AD6F11"/>
    <w:rsid w:val="00AD6F82"/>
    <w:rsid w:val="00AD7A7B"/>
    <w:rsid w:val="00AE05F5"/>
    <w:rsid w:val="00AE060E"/>
    <w:rsid w:val="00AE0DF3"/>
    <w:rsid w:val="00AE0E3F"/>
    <w:rsid w:val="00AE0EB6"/>
    <w:rsid w:val="00AE10DA"/>
    <w:rsid w:val="00AE13C7"/>
    <w:rsid w:val="00AE1FAB"/>
    <w:rsid w:val="00AE1FBD"/>
    <w:rsid w:val="00AE2788"/>
    <w:rsid w:val="00AE2AD4"/>
    <w:rsid w:val="00AE363C"/>
    <w:rsid w:val="00AE396F"/>
    <w:rsid w:val="00AE3BF6"/>
    <w:rsid w:val="00AE3DCA"/>
    <w:rsid w:val="00AE3EB6"/>
    <w:rsid w:val="00AE67F5"/>
    <w:rsid w:val="00AE68A2"/>
    <w:rsid w:val="00AE6CEF"/>
    <w:rsid w:val="00AE6E9D"/>
    <w:rsid w:val="00AE74A2"/>
    <w:rsid w:val="00AE7A2B"/>
    <w:rsid w:val="00AE7D4F"/>
    <w:rsid w:val="00AF06DA"/>
    <w:rsid w:val="00AF0B03"/>
    <w:rsid w:val="00AF0D54"/>
    <w:rsid w:val="00AF1DF7"/>
    <w:rsid w:val="00AF3372"/>
    <w:rsid w:val="00AF46F0"/>
    <w:rsid w:val="00AF565E"/>
    <w:rsid w:val="00AF6DFC"/>
    <w:rsid w:val="00AF7508"/>
    <w:rsid w:val="00AF793E"/>
    <w:rsid w:val="00B006C1"/>
    <w:rsid w:val="00B01310"/>
    <w:rsid w:val="00B0154C"/>
    <w:rsid w:val="00B02A9D"/>
    <w:rsid w:val="00B02BD3"/>
    <w:rsid w:val="00B03F35"/>
    <w:rsid w:val="00B0498C"/>
    <w:rsid w:val="00B04B52"/>
    <w:rsid w:val="00B04D95"/>
    <w:rsid w:val="00B050D8"/>
    <w:rsid w:val="00B05482"/>
    <w:rsid w:val="00B059B9"/>
    <w:rsid w:val="00B05B1E"/>
    <w:rsid w:val="00B05D8C"/>
    <w:rsid w:val="00B05F72"/>
    <w:rsid w:val="00B0686F"/>
    <w:rsid w:val="00B06D13"/>
    <w:rsid w:val="00B075C0"/>
    <w:rsid w:val="00B0772D"/>
    <w:rsid w:val="00B10A0B"/>
    <w:rsid w:val="00B11474"/>
    <w:rsid w:val="00B1150E"/>
    <w:rsid w:val="00B119C0"/>
    <w:rsid w:val="00B12213"/>
    <w:rsid w:val="00B125E0"/>
    <w:rsid w:val="00B13C74"/>
    <w:rsid w:val="00B13CC6"/>
    <w:rsid w:val="00B14493"/>
    <w:rsid w:val="00B14AD7"/>
    <w:rsid w:val="00B15663"/>
    <w:rsid w:val="00B15CDD"/>
    <w:rsid w:val="00B16021"/>
    <w:rsid w:val="00B1647F"/>
    <w:rsid w:val="00B16AF6"/>
    <w:rsid w:val="00B20760"/>
    <w:rsid w:val="00B22010"/>
    <w:rsid w:val="00B221C5"/>
    <w:rsid w:val="00B2222A"/>
    <w:rsid w:val="00B22A7A"/>
    <w:rsid w:val="00B23108"/>
    <w:rsid w:val="00B24761"/>
    <w:rsid w:val="00B24C1D"/>
    <w:rsid w:val="00B24CC9"/>
    <w:rsid w:val="00B24D22"/>
    <w:rsid w:val="00B24FE0"/>
    <w:rsid w:val="00B2512F"/>
    <w:rsid w:val="00B255AE"/>
    <w:rsid w:val="00B25F8D"/>
    <w:rsid w:val="00B2611F"/>
    <w:rsid w:val="00B261BD"/>
    <w:rsid w:val="00B2644E"/>
    <w:rsid w:val="00B267C1"/>
    <w:rsid w:val="00B272E5"/>
    <w:rsid w:val="00B272FF"/>
    <w:rsid w:val="00B3022E"/>
    <w:rsid w:val="00B3055A"/>
    <w:rsid w:val="00B313CA"/>
    <w:rsid w:val="00B32245"/>
    <w:rsid w:val="00B32B5D"/>
    <w:rsid w:val="00B331EA"/>
    <w:rsid w:val="00B334AB"/>
    <w:rsid w:val="00B334B1"/>
    <w:rsid w:val="00B33AD0"/>
    <w:rsid w:val="00B34571"/>
    <w:rsid w:val="00B34A67"/>
    <w:rsid w:val="00B34FA0"/>
    <w:rsid w:val="00B37311"/>
    <w:rsid w:val="00B37541"/>
    <w:rsid w:val="00B378DC"/>
    <w:rsid w:val="00B37A92"/>
    <w:rsid w:val="00B37ED0"/>
    <w:rsid w:val="00B414B5"/>
    <w:rsid w:val="00B418A7"/>
    <w:rsid w:val="00B418B2"/>
    <w:rsid w:val="00B4256B"/>
    <w:rsid w:val="00B42E32"/>
    <w:rsid w:val="00B43DC4"/>
    <w:rsid w:val="00B448D4"/>
    <w:rsid w:val="00B452A7"/>
    <w:rsid w:val="00B45399"/>
    <w:rsid w:val="00B455F2"/>
    <w:rsid w:val="00B45A4B"/>
    <w:rsid w:val="00B46511"/>
    <w:rsid w:val="00B468B6"/>
    <w:rsid w:val="00B468D8"/>
    <w:rsid w:val="00B47868"/>
    <w:rsid w:val="00B47948"/>
    <w:rsid w:val="00B47AF8"/>
    <w:rsid w:val="00B50449"/>
    <w:rsid w:val="00B5058F"/>
    <w:rsid w:val="00B512E4"/>
    <w:rsid w:val="00B51477"/>
    <w:rsid w:val="00B52147"/>
    <w:rsid w:val="00B525DC"/>
    <w:rsid w:val="00B52A71"/>
    <w:rsid w:val="00B52FF1"/>
    <w:rsid w:val="00B53999"/>
    <w:rsid w:val="00B54861"/>
    <w:rsid w:val="00B55802"/>
    <w:rsid w:val="00B56BBE"/>
    <w:rsid w:val="00B56F73"/>
    <w:rsid w:val="00B601FA"/>
    <w:rsid w:val="00B60E42"/>
    <w:rsid w:val="00B6150D"/>
    <w:rsid w:val="00B61F1A"/>
    <w:rsid w:val="00B620A9"/>
    <w:rsid w:val="00B621F5"/>
    <w:rsid w:val="00B62D47"/>
    <w:rsid w:val="00B62E33"/>
    <w:rsid w:val="00B62EC4"/>
    <w:rsid w:val="00B63B63"/>
    <w:rsid w:val="00B640A8"/>
    <w:rsid w:val="00B642D1"/>
    <w:rsid w:val="00B64383"/>
    <w:rsid w:val="00B64CF4"/>
    <w:rsid w:val="00B65FC2"/>
    <w:rsid w:val="00B666A1"/>
    <w:rsid w:val="00B67640"/>
    <w:rsid w:val="00B67D4A"/>
    <w:rsid w:val="00B70B27"/>
    <w:rsid w:val="00B716F0"/>
    <w:rsid w:val="00B71850"/>
    <w:rsid w:val="00B71B7F"/>
    <w:rsid w:val="00B73F00"/>
    <w:rsid w:val="00B74187"/>
    <w:rsid w:val="00B74ADC"/>
    <w:rsid w:val="00B75B8E"/>
    <w:rsid w:val="00B76445"/>
    <w:rsid w:val="00B76BDF"/>
    <w:rsid w:val="00B77605"/>
    <w:rsid w:val="00B779F0"/>
    <w:rsid w:val="00B77E05"/>
    <w:rsid w:val="00B800AD"/>
    <w:rsid w:val="00B80177"/>
    <w:rsid w:val="00B802D0"/>
    <w:rsid w:val="00B805A9"/>
    <w:rsid w:val="00B80877"/>
    <w:rsid w:val="00B811E2"/>
    <w:rsid w:val="00B81215"/>
    <w:rsid w:val="00B81529"/>
    <w:rsid w:val="00B82CF5"/>
    <w:rsid w:val="00B82FB2"/>
    <w:rsid w:val="00B834C4"/>
    <w:rsid w:val="00B83643"/>
    <w:rsid w:val="00B84531"/>
    <w:rsid w:val="00B8493A"/>
    <w:rsid w:val="00B852C8"/>
    <w:rsid w:val="00B85AD6"/>
    <w:rsid w:val="00B86738"/>
    <w:rsid w:val="00B870BD"/>
    <w:rsid w:val="00B87556"/>
    <w:rsid w:val="00B90534"/>
    <w:rsid w:val="00B90818"/>
    <w:rsid w:val="00B910F2"/>
    <w:rsid w:val="00B9196C"/>
    <w:rsid w:val="00B91C87"/>
    <w:rsid w:val="00B925C4"/>
    <w:rsid w:val="00B928A8"/>
    <w:rsid w:val="00B92EFE"/>
    <w:rsid w:val="00B93D43"/>
    <w:rsid w:val="00B93F17"/>
    <w:rsid w:val="00B94173"/>
    <w:rsid w:val="00B9428F"/>
    <w:rsid w:val="00B94504"/>
    <w:rsid w:val="00B947B4"/>
    <w:rsid w:val="00B948A8"/>
    <w:rsid w:val="00B94C81"/>
    <w:rsid w:val="00B9556B"/>
    <w:rsid w:val="00B9588D"/>
    <w:rsid w:val="00B9591A"/>
    <w:rsid w:val="00B95A6F"/>
    <w:rsid w:val="00B95A83"/>
    <w:rsid w:val="00B95C35"/>
    <w:rsid w:val="00B974AE"/>
    <w:rsid w:val="00B977D2"/>
    <w:rsid w:val="00BA0435"/>
    <w:rsid w:val="00BA0BE2"/>
    <w:rsid w:val="00BA1374"/>
    <w:rsid w:val="00BA1A2A"/>
    <w:rsid w:val="00BA1B1B"/>
    <w:rsid w:val="00BA26EC"/>
    <w:rsid w:val="00BA2AD0"/>
    <w:rsid w:val="00BA3103"/>
    <w:rsid w:val="00BA3688"/>
    <w:rsid w:val="00BA3CEA"/>
    <w:rsid w:val="00BA4178"/>
    <w:rsid w:val="00BA4787"/>
    <w:rsid w:val="00BA497A"/>
    <w:rsid w:val="00BA4A95"/>
    <w:rsid w:val="00BA4DF1"/>
    <w:rsid w:val="00BA5360"/>
    <w:rsid w:val="00BA5749"/>
    <w:rsid w:val="00BA58AC"/>
    <w:rsid w:val="00BA5994"/>
    <w:rsid w:val="00BA5C29"/>
    <w:rsid w:val="00BA5F66"/>
    <w:rsid w:val="00BA61A1"/>
    <w:rsid w:val="00BA74D9"/>
    <w:rsid w:val="00BA75E0"/>
    <w:rsid w:val="00BA7A78"/>
    <w:rsid w:val="00BA7C6F"/>
    <w:rsid w:val="00BA7D21"/>
    <w:rsid w:val="00BB0F0B"/>
    <w:rsid w:val="00BB145D"/>
    <w:rsid w:val="00BB153E"/>
    <w:rsid w:val="00BB172B"/>
    <w:rsid w:val="00BB1AF9"/>
    <w:rsid w:val="00BB23DE"/>
    <w:rsid w:val="00BB35F5"/>
    <w:rsid w:val="00BB3D70"/>
    <w:rsid w:val="00BB4383"/>
    <w:rsid w:val="00BB509A"/>
    <w:rsid w:val="00BB5103"/>
    <w:rsid w:val="00BB56EF"/>
    <w:rsid w:val="00BB62EC"/>
    <w:rsid w:val="00BB6376"/>
    <w:rsid w:val="00BB680B"/>
    <w:rsid w:val="00BB720C"/>
    <w:rsid w:val="00BB76E7"/>
    <w:rsid w:val="00BB7B2E"/>
    <w:rsid w:val="00BB7B45"/>
    <w:rsid w:val="00BB7B6B"/>
    <w:rsid w:val="00BC00CB"/>
    <w:rsid w:val="00BC0688"/>
    <w:rsid w:val="00BC0969"/>
    <w:rsid w:val="00BC210E"/>
    <w:rsid w:val="00BC2EA1"/>
    <w:rsid w:val="00BC2EC8"/>
    <w:rsid w:val="00BC3658"/>
    <w:rsid w:val="00BC3E72"/>
    <w:rsid w:val="00BC4A64"/>
    <w:rsid w:val="00BC4A8C"/>
    <w:rsid w:val="00BC5012"/>
    <w:rsid w:val="00BC5868"/>
    <w:rsid w:val="00BC5EC0"/>
    <w:rsid w:val="00BC611C"/>
    <w:rsid w:val="00BC6DF5"/>
    <w:rsid w:val="00BC70FE"/>
    <w:rsid w:val="00BC7524"/>
    <w:rsid w:val="00BC7861"/>
    <w:rsid w:val="00BC7A48"/>
    <w:rsid w:val="00BC7A85"/>
    <w:rsid w:val="00BC7D90"/>
    <w:rsid w:val="00BD0983"/>
    <w:rsid w:val="00BD135F"/>
    <w:rsid w:val="00BD207B"/>
    <w:rsid w:val="00BD2ADB"/>
    <w:rsid w:val="00BD2C3E"/>
    <w:rsid w:val="00BD3041"/>
    <w:rsid w:val="00BD3A8C"/>
    <w:rsid w:val="00BD461B"/>
    <w:rsid w:val="00BD54C0"/>
    <w:rsid w:val="00BD5A3C"/>
    <w:rsid w:val="00BD5D7F"/>
    <w:rsid w:val="00BD5FA5"/>
    <w:rsid w:val="00BD6806"/>
    <w:rsid w:val="00BD68AE"/>
    <w:rsid w:val="00BD6E2B"/>
    <w:rsid w:val="00BD70E1"/>
    <w:rsid w:val="00BD70FB"/>
    <w:rsid w:val="00BD793D"/>
    <w:rsid w:val="00BD7A60"/>
    <w:rsid w:val="00BE05B2"/>
    <w:rsid w:val="00BE05F1"/>
    <w:rsid w:val="00BE1534"/>
    <w:rsid w:val="00BE1D4C"/>
    <w:rsid w:val="00BE252C"/>
    <w:rsid w:val="00BE2C77"/>
    <w:rsid w:val="00BE2C82"/>
    <w:rsid w:val="00BE3393"/>
    <w:rsid w:val="00BE3A73"/>
    <w:rsid w:val="00BE3E1B"/>
    <w:rsid w:val="00BE40A2"/>
    <w:rsid w:val="00BE41E4"/>
    <w:rsid w:val="00BE4220"/>
    <w:rsid w:val="00BE48ED"/>
    <w:rsid w:val="00BE5E77"/>
    <w:rsid w:val="00BE5F45"/>
    <w:rsid w:val="00BE6E83"/>
    <w:rsid w:val="00BE6F29"/>
    <w:rsid w:val="00BE7672"/>
    <w:rsid w:val="00BE782C"/>
    <w:rsid w:val="00BF0CBF"/>
    <w:rsid w:val="00BF101E"/>
    <w:rsid w:val="00BF16CF"/>
    <w:rsid w:val="00BF2835"/>
    <w:rsid w:val="00BF3A1B"/>
    <w:rsid w:val="00BF3C1A"/>
    <w:rsid w:val="00BF3E62"/>
    <w:rsid w:val="00BF4916"/>
    <w:rsid w:val="00BF4A84"/>
    <w:rsid w:val="00BF54CD"/>
    <w:rsid w:val="00BF6AB6"/>
    <w:rsid w:val="00BF6AE7"/>
    <w:rsid w:val="00BF6D0B"/>
    <w:rsid w:val="00BF75FA"/>
    <w:rsid w:val="00BF7B03"/>
    <w:rsid w:val="00BF7B7F"/>
    <w:rsid w:val="00BF7FEA"/>
    <w:rsid w:val="00C00242"/>
    <w:rsid w:val="00C007A3"/>
    <w:rsid w:val="00C00869"/>
    <w:rsid w:val="00C00D1B"/>
    <w:rsid w:val="00C0116E"/>
    <w:rsid w:val="00C01211"/>
    <w:rsid w:val="00C013A3"/>
    <w:rsid w:val="00C013EB"/>
    <w:rsid w:val="00C0157D"/>
    <w:rsid w:val="00C02268"/>
    <w:rsid w:val="00C023FE"/>
    <w:rsid w:val="00C02CC1"/>
    <w:rsid w:val="00C03767"/>
    <w:rsid w:val="00C037C6"/>
    <w:rsid w:val="00C03E97"/>
    <w:rsid w:val="00C050FA"/>
    <w:rsid w:val="00C05AE1"/>
    <w:rsid w:val="00C05B9A"/>
    <w:rsid w:val="00C069CD"/>
    <w:rsid w:val="00C06F81"/>
    <w:rsid w:val="00C07FC9"/>
    <w:rsid w:val="00C10526"/>
    <w:rsid w:val="00C10616"/>
    <w:rsid w:val="00C10A60"/>
    <w:rsid w:val="00C11506"/>
    <w:rsid w:val="00C1261F"/>
    <w:rsid w:val="00C12C7B"/>
    <w:rsid w:val="00C132F5"/>
    <w:rsid w:val="00C135B1"/>
    <w:rsid w:val="00C1391E"/>
    <w:rsid w:val="00C13C17"/>
    <w:rsid w:val="00C1411E"/>
    <w:rsid w:val="00C147A0"/>
    <w:rsid w:val="00C149A9"/>
    <w:rsid w:val="00C1536D"/>
    <w:rsid w:val="00C1632E"/>
    <w:rsid w:val="00C16B27"/>
    <w:rsid w:val="00C16C14"/>
    <w:rsid w:val="00C16FAE"/>
    <w:rsid w:val="00C171B9"/>
    <w:rsid w:val="00C20794"/>
    <w:rsid w:val="00C20A9A"/>
    <w:rsid w:val="00C2102C"/>
    <w:rsid w:val="00C22483"/>
    <w:rsid w:val="00C22B33"/>
    <w:rsid w:val="00C24475"/>
    <w:rsid w:val="00C24952"/>
    <w:rsid w:val="00C25E44"/>
    <w:rsid w:val="00C27AC0"/>
    <w:rsid w:val="00C27E76"/>
    <w:rsid w:val="00C30E0B"/>
    <w:rsid w:val="00C31A3A"/>
    <w:rsid w:val="00C31C78"/>
    <w:rsid w:val="00C33DAB"/>
    <w:rsid w:val="00C343A3"/>
    <w:rsid w:val="00C3441A"/>
    <w:rsid w:val="00C3570A"/>
    <w:rsid w:val="00C358F4"/>
    <w:rsid w:val="00C363F1"/>
    <w:rsid w:val="00C36890"/>
    <w:rsid w:val="00C36D00"/>
    <w:rsid w:val="00C378E1"/>
    <w:rsid w:val="00C37A00"/>
    <w:rsid w:val="00C37FDB"/>
    <w:rsid w:val="00C4018A"/>
    <w:rsid w:val="00C40216"/>
    <w:rsid w:val="00C40307"/>
    <w:rsid w:val="00C40839"/>
    <w:rsid w:val="00C40E72"/>
    <w:rsid w:val="00C436CB"/>
    <w:rsid w:val="00C44B3A"/>
    <w:rsid w:val="00C471D5"/>
    <w:rsid w:val="00C47388"/>
    <w:rsid w:val="00C47BEF"/>
    <w:rsid w:val="00C5009F"/>
    <w:rsid w:val="00C50B6B"/>
    <w:rsid w:val="00C51038"/>
    <w:rsid w:val="00C5207B"/>
    <w:rsid w:val="00C52D65"/>
    <w:rsid w:val="00C539D2"/>
    <w:rsid w:val="00C53D56"/>
    <w:rsid w:val="00C540E3"/>
    <w:rsid w:val="00C54138"/>
    <w:rsid w:val="00C5447D"/>
    <w:rsid w:val="00C54788"/>
    <w:rsid w:val="00C551C5"/>
    <w:rsid w:val="00C5558B"/>
    <w:rsid w:val="00C56711"/>
    <w:rsid w:val="00C56B82"/>
    <w:rsid w:val="00C56E42"/>
    <w:rsid w:val="00C570C0"/>
    <w:rsid w:val="00C578DC"/>
    <w:rsid w:val="00C57BF5"/>
    <w:rsid w:val="00C57C5D"/>
    <w:rsid w:val="00C601D1"/>
    <w:rsid w:val="00C60413"/>
    <w:rsid w:val="00C60B1E"/>
    <w:rsid w:val="00C60BF2"/>
    <w:rsid w:val="00C60DF8"/>
    <w:rsid w:val="00C60FC9"/>
    <w:rsid w:val="00C61E85"/>
    <w:rsid w:val="00C6215A"/>
    <w:rsid w:val="00C62C84"/>
    <w:rsid w:val="00C6318E"/>
    <w:rsid w:val="00C63E0C"/>
    <w:rsid w:val="00C63ECB"/>
    <w:rsid w:val="00C649CF"/>
    <w:rsid w:val="00C64DC3"/>
    <w:rsid w:val="00C656E0"/>
    <w:rsid w:val="00C656F0"/>
    <w:rsid w:val="00C65751"/>
    <w:rsid w:val="00C65843"/>
    <w:rsid w:val="00C65BBA"/>
    <w:rsid w:val="00C66F1B"/>
    <w:rsid w:val="00C6719A"/>
    <w:rsid w:val="00C67B6D"/>
    <w:rsid w:val="00C70540"/>
    <w:rsid w:val="00C71115"/>
    <w:rsid w:val="00C722B5"/>
    <w:rsid w:val="00C72EF5"/>
    <w:rsid w:val="00C735F2"/>
    <w:rsid w:val="00C739F7"/>
    <w:rsid w:val="00C740E8"/>
    <w:rsid w:val="00C74C4E"/>
    <w:rsid w:val="00C7699B"/>
    <w:rsid w:val="00C77797"/>
    <w:rsid w:val="00C77981"/>
    <w:rsid w:val="00C77CA9"/>
    <w:rsid w:val="00C77EA2"/>
    <w:rsid w:val="00C80184"/>
    <w:rsid w:val="00C80D4A"/>
    <w:rsid w:val="00C81055"/>
    <w:rsid w:val="00C81529"/>
    <w:rsid w:val="00C818D9"/>
    <w:rsid w:val="00C821DF"/>
    <w:rsid w:val="00C823D0"/>
    <w:rsid w:val="00C82854"/>
    <w:rsid w:val="00C82F24"/>
    <w:rsid w:val="00C830E2"/>
    <w:rsid w:val="00C83561"/>
    <w:rsid w:val="00C83C86"/>
    <w:rsid w:val="00C8442B"/>
    <w:rsid w:val="00C847B0"/>
    <w:rsid w:val="00C85350"/>
    <w:rsid w:val="00C85359"/>
    <w:rsid w:val="00C85745"/>
    <w:rsid w:val="00C85D42"/>
    <w:rsid w:val="00C865D0"/>
    <w:rsid w:val="00C86D3F"/>
    <w:rsid w:val="00C8762B"/>
    <w:rsid w:val="00C8770B"/>
    <w:rsid w:val="00C87B6E"/>
    <w:rsid w:val="00C90F00"/>
    <w:rsid w:val="00C914EE"/>
    <w:rsid w:val="00C92EE8"/>
    <w:rsid w:val="00C930B3"/>
    <w:rsid w:val="00C93222"/>
    <w:rsid w:val="00C95235"/>
    <w:rsid w:val="00C95D85"/>
    <w:rsid w:val="00C962B8"/>
    <w:rsid w:val="00C965D1"/>
    <w:rsid w:val="00C96C5C"/>
    <w:rsid w:val="00C975F4"/>
    <w:rsid w:val="00C97EB9"/>
    <w:rsid w:val="00CA054E"/>
    <w:rsid w:val="00CA0DD1"/>
    <w:rsid w:val="00CA0EC0"/>
    <w:rsid w:val="00CA158B"/>
    <w:rsid w:val="00CA1C18"/>
    <w:rsid w:val="00CA1D6D"/>
    <w:rsid w:val="00CA1E8E"/>
    <w:rsid w:val="00CA2242"/>
    <w:rsid w:val="00CA2C54"/>
    <w:rsid w:val="00CA38EE"/>
    <w:rsid w:val="00CA3DA8"/>
    <w:rsid w:val="00CA5708"/>
    <w:rsid w:val="00CA646B"/>
    <w:rsid w:val="00CA6895"/>
    <w:rsid w:val="00CA7321"/>
    <w:rsid w:val="00CA7AAB"/>
    <w:rsid w:val="00CA7C3C"/>
    <w:rsid w:val="00CB01BB"/>
    <w:rsid w:val="00CB0611"/>
    <w:rsid w:val="00CB0641"/>
    <w:rsid w:val="00CB0C3F"/>
    <w:rsid w:val="00CB0D6E"/>
    <w:rsid w:val="00CB1080"/>
    <w:rsid w:val="00CB21A3"/>
    <w:rsid w:val="00CB27C9"/>
    <w:rsid w:val="00CB2C48"/>
    <w:rsid w:val="00CB3CF7"/>
    <w:rsid w:val="00CB486A"/>
    <w:rsid w:val="00CB569C"/>
    <w:rsid w:val="00CB5B9D"/>
    <w:rsid w:val="00CB658A"/>
    <w:rsid w:val="00CB689C"/>
    <w:rsid w:val="00CB7A18"/>
    <w:rsid w:val="00CB7E20"/>
    <w:rsid w:val="00CC005F"/>
    <w:rsid w:val="00CC054F"/>
    <w:rsid w:val="00CC0D09"/>
    <w:rsid w:val="00CC1575"/>
    <w:rsid w:val="00CC23CB"/>
    <w:rsid w:val="00CC274D"/>
    <w:rsid w:val="00CC3173"/>
    <w:rsid w:val="00CC42C5"/>
    <w:rsid w:val="00CC457A"/>
    <w:rsid w:val="00CC500C"/>
    <w:rsid w:val="00CC51B8"/>
    <w:rsid w:val="00CC51EF"/>
    <w:rsid w:val="00CC657C"/>
    <w:rsid w:val="00CC6654"/>
    <w:rsid w:val="00CC682A"/>
    <w:rsid w:val="00CC6F06"/>
    <w:rsid w:val="00CC74FE"/>
    <w:rsid w:val="00CC7C9A"/>
    <w:rsid w:val="00CD08B3"/>
    <w:rsid w:val="00CD0956"/>
    <w:rsid w:val="00CD0959"/>
    <w:rsid w:val="00CD0EC9"/>
    <w:rsid w:val="00CD0F09"/>
    <w:rsid w:val="00CD0F1B"/>
    <w:rsid w:val="00CD118E"/>
    <w:rsid w:val="00CD1857"/>
    <w:rsid w:val="00CD1AE3"/>
    <w:rsid w:val="00CD2E71"/>
    <w:rsid w:val="00CD2E78"/>
    <w:rsid w:val="00CD3313"/>
    <w:rsid w:val="00CD38CD"/>
    <w:rsid w:val="00CD4109"/>
    <w:rsid w:val="00CD45B4"/>
    <w:rsid w:val="00CD4693"/>
    <w:rsid w:val="00CD4705"/>
    <w:rsid w:val="00CD4BFF"/>
    <w:rsid w:val="00CD4E38"/>
    <w:rsid w:val="00CD700F"/>
    <w:rsid w:val="00CD749E"/>
    <w:rsid w:val="00CD7DF3"/>
    <w:rsid w:val="00CE2708"/>
    <w:rsid w:val="00CE2CF5"/>
    <w:rsid w:val="00CE3327"/>
    <w:rsid w:val="00CE3ADA"/>
    <w:rsid w:val="00CE3D32"/>
    <w:rsid w:val="00CE4C29"/>
    <w:rsid w:val="00CE4D4F"/>
    <w:rsid w:val="00CE4FC8"/>
    <w:rsid w:val="00CE5059"/>
    <w:rsid w:val="00CE511B"/>
    <w:rsid w:val="00CE5392"/>
    <w:rsid w:val="00CE568E"/>
    <w:rsid w:val="00CE5FCF"/>
    <w:rsid w:val="00CE6752"/>
    <w:rsid w:val="00CE6A62"/>
    <w:rsid w:val="00CE6DDB"/>
    <w:rsid w:val="00CE71F3"/>
    <w:rsid w:val="00CE7CB7"/>
    <w:rsid w:val="00CF2B27"/>
    <w:rsid w:val="00CF2F72"/>
    <w:rsid w:val="00CF2FBA"/>
    <w:rsid w:val="00CF328E"/>
    <w:rsid w:val="00CF4B22"/>
    <w:rsid w:val="00CF555B"/>
    <w:rsid w:val="00CF5889"/>
    <w:rsid w:val="00CF5D04"/>
    <w:rsid w:val="00CF5FCD"/>
    <w:rsid w:val="00CF625C"/>
    <w:rsid w:val="00CF6C06"/>
    <w:rsid w:val="00CF7717"/>
    <w:rsid w:val="00CF775D"/>
    <w:rsid w:val="00D005CA"/>
    <w:rsid w:val="00D007B3"/>
    <w:rsid w:val="00D01A44"/>
    <w:rsid w:val="00D03D5A"/>
    <w:rsid w:val="00D046FA"/>
    <w:rsid w:val="00D04A27"/>
    <w:rsid w:val="00D04B20"/>
    <w:rsid w:val="00D04D5B"/>
    <w:rsid w:val="00D05686"/>
    <w:rsid w:val="00D06C10"/>
    <w:rsid w:val="00D0744F"/>
    <w:rsid w:val="00D07D1C"/>
    <w:rsid w:val="00D10DF3"/>
    <w:rsid w:val="00D11738"/>
    <w:rsid w:val="00D11BA7"/>
    <w:rsid w:val="00D126B1"/>
    <w:rsid w:val="00D127C0"/>
    <w:rsid w:val="00D13A14"/>
    <w:rsid w:val="00D13A87"/>
    <w:rsid w:val="00D13B31"/>
    <w:rsid w:val="00D1454A"/>
    <w:rsid w:val="00D14A03"/>
    <w:rsid w:val="00D14C28"/>
    <w:rsid w:val="00D14CA5"/>
    <w:rsid w:val="00D15129"/>
    <w:rsid w:val="00D15793"/>
    <w:rsid w:val="00D15FA9"/>
    <w:rsid w:val="00D16059"/>
    <w:rsid w:val="00D16FB9"/>
    <w:rsid w:val="00D17564"/>
    <w:rsid w:val="00D176D1"/>
    <w:rsid w:val="00D17812"/>
    <w:rsid w:val="00D21F59"/>
    <w:rsid w:val="00D222C8"/>
    <w:rsid w:val="00D22BDA"/>
    <w:rsid w:val="00D233C1"/>
    <w:rsid w:val="00D2359C"/>
    <w:rsid w:val="00D24200"/>
    <w:rsid w:val="00D24357"/>
    <w:rsid w:val="00D2546F"/>
    <w:rsid w:val="00D25541"/>
    <w:rsid w:val="00D256F0"/>
    <w:rsid w:val="00D25935"/>
    <w:rsid w:val="00D260B6"/>
    <w:rsid w:val="00D2626E"/>
    <w:rsid w:val="00D26963"/>
    <w:rsid w:val="00D2735D"/>
    <w:rsid w:val="00D2771E"/>
    <w:rsid w:val="00D27C1B"/>
    <w:rsid w:val="00D27EA3"/>
    <w:rsid w:val="00D30C3B"/>
    <w:rsid w:val="00D314BC"/>
    <w:rsid w:val="00D31C6E"/>
    <w:rsid w:val="00D31EF3"/>
    <w:rsid w:val="00D332AE"/>
    <w:rsid w:val="00D333E1"/>
    <w:rsid w:val="00D3344F"/>
    <w:rsid w:val="00D33A36"/>
    <w:rsid w:val="00D342E7"/>
    <w:rsid w:val="00D3453B"/>
    <w:rsid w:val="00D346B6"/>
    <w:rsid w:val="00D346B8"/>
    <w:rsid w:val="00D34D4F"/>
    <w:rsid w:val="00D3546C"/>
    <w:rsid w:val="00D359A2"/>
    <w:rsid w:val="00D35AE3"/>
    <w:rsid w:val="00D36034"/>
    <w:rsid w:val="00D36B6B"/>
    <w:rsid w:val="00D36E5F"/>
    <w:rsid w:val="00D36F02"/>
    <w:rsid w:val="00D36F10"/>
    <w:rsid w:val="00D36F54"/>
    <w:rsid w:val="00D37B7B"/>
    <w:rsid w:val="00D4061E"/>
    <w:rsid w:val="00D409AB"/>
    <w:rsid w:val="00D40A1C"/>
    <w:rsid w:val="00D40A8D"/>
    <w:rsid w:val="00D40C4F"/>
    <w:rsid w:val="00D415F6"/>
    <w:rsid w:val="00D42FE9"/>
    <w:rsid w:val="00D43038"/>
    <w:rsid w:val="00D43268"/>
    <w:rsid w:val="00D438FF"/>
    <w:rsid w:val="00D439EE"/>
    <w:rsid w:val="00D43EB4"/>
    <w:rsid w:val="00D43FF0"/>
    <w:rsid w:val="00D442E8"/>
    <w:rsid w:val="00D44354"/>
    <w:rsid w:val="00D446BF"/>
    <w:rsid w:val="00D44A43"/>
    <w:rsid w:val="00D44C88"/>
    <w:rsid w:val="00D44F4C"/>
    <w:rsid w:val="00D47B7D"/>
    <w:rsid w:val="00D511B3"/>
    <w:rsid w:val="00D5121D"/>
    <w:rsid w:val="00D513D8"/>
    <w:rsid w:val="00D5165D"/>
    <w:rsid w:val="00D52EF5"/>
    <w:rsid w:val="00D530F2"/>
    <w:rsid w:val="00D53C23"/>
    <w:rsid w:val="00D53FCF"/>
    <w:rsid w:val="00D5420B"/>
    <w:rsid w:val="00D543F1"/>
    <w:rsid w:val="00D54480"/>
    <w:rsid w:val="00D54935"/>
    <w:rsid w:val="00D55019"/>
    <w:rsid w:val="00D55419"/>
    <w:rsid w:val="00D56532"/>
    <w:rsid w:val="00D573D0"/>
    <w:rsid w:val="00D57923"/>
    <w:rsid w:val="00D5798B"/>
    <w:rsid w:val="00D60ADD"/>
    <w:rsid w:val="00D6173C"/>
    <w:rsid w:val="00D61F28"/>
    <w:rsid w:val="00D62066"/>
    <w:rsid w:val="00D62888"/>
    <w:rsid w:val="00D6289E"/>
    <w:rsid w:val="00D62A70"/>
    <w:rsid w:val="00D62B58"/>
    <w:rsid w:val="00D62CF6"/>
    <w:rsid w:val="00D6308F"/>
    <w:rsid w:val="00D631FD"/>
    <w:rsid w:val="00D6341F"/>
    <w:rsid w:val="00D63594"/>
    <w:rsid w:val="00D644B9"/>
    <w:rsid w:val="00D64848"/>
    <w:rsid w:val="00D64A69"/>
    <w:rsid w:val="00D64DEB"/>
    <w:rsid w:val="00D64E03"/>
    <w:rsid w:val="00D64F97"/>
    <w:rsid w:val="00D6545C"/>
    <w:rsid w:val="00D657EA"/>
    <w:rsid w:val="00D66728"/>
    <w:rsid w:val="00D66F6E"/>
    <w:rsid w:val="00D66FBB"/>
    <w:rsid w:val="00D67053"/>
    <w:rsid w:val="00D675C5"/>
    <w:rsid w:val="00D7005C"/>
    <w:rsid w:val="00D7057D"/>
    <w:rsid w:val="00D70733"/>
    <w:rsid w:val="00D71D64"/>
    <w:rsid w:val="00D71EEB"/>
    <w:rsid w:val="00D72538"/>
    <w:rsid w:val="00D74814"/>
    <w:rsid w:val="00D748BC"/>
    <w:rsid w:val="00D74F4D"/>
    <w:rsid w:val="00D75647"/>
    <w:rsid w:val="00D75E2F"/>
    <w:rsid w:val="00D76117"/>
    <w:rsid w:val="00D76E36"/>
    <w:rsid w:val="00D76E6E"/>
    <w:rsid w:val="00D770DF"/>
    <w:rsid w:val="00D77497"/>
    <w:rsid w:val="00D77A23"/>
    <w:rsid w:val="00D77D75"/>
    <w:rsid w:val="00D80A59"/>
    <w:rsid w:val="00D80CCB"/>
    <w:rsid w:val="00D80FF8"/>
    <w:rsid w:val="00D81092"/>
    <w:rsid w:val="00D810E8"/>
    <w:rsid w:val="00D815DA"/>
    <w:rsid w:val="00D818F5"/>
    <w:rsid w:val="00D81D63"/>
    <w:rsid w:val="00D81DDD"/>
    <w:rsid w:val="00D820EE"/>
    <w:rsid w:val="00D82484"/>
    <w:rsid w:val="00D8252C"/>
    <w:rsid w:val="00D830BF"/>
    <w:rsid w:val="00D83712"/>
    <w:rsid w:val="00D8389E"/>
    <w:rsid w:val="00D83B3E"/>
    <w:rsid w:val="00D83F5E"/>
    <w:rsid w:val="00D843F0"/>
    <w:rsid w:val="00D84BEB"/>
    <w:rsid w:val="00D85977"/>
    <w:rsid w:val="00D86353"/>
    <w:rsid w:val="00D86953"/>
    <w:rsid w:val="00D87854"/>
    <w:rsid w:val="00D900C2"/>
    <w:rsid w:val="00D90390"/>
    <w:rsid w:val="00D903F9"/>
    <w:rsid w:val="00D90517"/>
    <w:rsid w:val="00D907B4"/>
    <w:rsid w:val="00D90A95"/>
    <w:rsid w:val="00D90E21"/>
    <w:rsid w:val="00D91281"/>
    <w:rsid w:val="00D92288"/>
    <w:rsid w:val="00D9339D"/>
    <w:rsid w:val="00D93D05"/>
    <w:rsid w:val="00D943BF"/>
    <w:rsid w:val="00D94CED"/>
    <w:rsid w:val="00D95200"/>
    <w:rsid w:val="00D954AE"/>
    <w:rsid w:val="00D959C5"/>
    <w:rsid w:val="00D96732"/>
    <w:rsid w:val="00D970B2"/>
    <w:rsid w:val="00D97C90"/>
    <w:rsid w:val="00DA0E63"/>
    <w:rsid w:val="00DA1FD0"/>
    <w:rsid w:val="00DA2416"/>
    <w:rsid w:val="00DA271E"/>
    <w:rsid w:val="00DA3664"/>
    <w:rsid w:val="00DA38CC"/>
    <w:rsid w:val="00DA3AFE"/>
    <w:rsid w:val="00DA51DC"/>
    <w:rsid w:val="00DA5276"/>
    <w:rsid w:val="00DA5648"/>
    <w:rsid w:val="00DA61DD"/>
    <w:rsid w:val="00DA640E"/>
    <w:rsid w:val="00DA654E"/>
    <w:rsid w:val="00DA7143"/>
    <w:rsid w:val="00DA72D5"/>
    <w:rsid w:val="00DB01FB"/>
    <w:rsid w:val="00DB206F"/>
    <w:rsid w:val="00DB22F6"/>
    <w:rsid w:val="00DB2586"/>
    <w:rsid w:val="00DB3131"/>
    <w:rsid w:val="00DB4420"/>
    <w:rsid w:val="00DB44CB"/>
    <w:rsid w:val="00DB5543"/>
    <w:rsid w:val="00DB55F5"/>
    <w:rsid w:val="00DB568C"/>
    <w:rsid w:val="00DB580F"/>
    <w:rsid w:val="00DB696A"/>
    <w:rsid w:val="00DB6992"/>
    <w:rsid w:val="00DB6C0F"/>
    <w:rsid w:val="00DB6F70"/>
    <w:rsid w:val="00DB7166"/>
    <w:rsid w:val="00DB7D9E"/>
    <w:rsid w:val="00DB7DBD"/>
    <w:rsid w:val="00DB7E8B"/>
    <w:rsid w:val="00DB7F9D"/>
    <w:rsid w:val="00DB7FD5"/>
    <w:rsid w:val="00DC05DF"/>
    <w:rsid w:val="00DC06AE"/>
    <w:rsid w:val="00DC07C0"/>
    <w:rsid w:val="00DC082D"/>
    <w:rsid w:val="00DC18DF"/>
    <w:rsid w:val="00DC1B53"/>
    <w:rsid w:val="00DC1B7F"/>
    <w:rsid w:val="00DC2C25"/>
    <w:rsid w:val="00DC2D0E"/>
    <w:rsid w:val="00DC2F3C"/>
    <w:rsid w:val="00DC37AA"/>
    <w:rsid w:val="00DC42AB"/>
    <w:rsid w:val="00DC465E"/>
    <w:rsid w:val="00DC4CCC"/>
    <w:rsid w:val="00DC4F23"/>
    <w:rsid w:val="00DC5676"/>
    <w:rsid w:val="00DC56EE"/>
    <w:rsid w:val="00DC715D"/>
    <w:rsid w:val="00DC76EE"/>
    <w:rsid w:val="00DC7C8E"/>
    <w:rsid w:val="00DD089B"/>
    <w:rsid w:val="00DD12DB"/>
    <w:rsid w:val="00DD182E"/>
    <w:rsid w:val="00DD223D"/>
    <w:rsid w:val="00DD2C86"/>
    <w:rsid w:val="00DD3544"/>
    <w:rsid w:val="00DD5048"/>
    <w:rsid w:val="00DD595E"/>
    <w:rsid w:val="00DD66CE"/>
    <w:rsid w:val="00DD68F5"/>
    <w:rsid w:val="00DD6CE8"/>
    <w:rsid w:val="00DE04A9"/>
    <w:rsid w:val="00DE0870"/>
    <w:rsid w:val="00DE1087"/>
    <w:rsid w:val="00DE1342"/>
    <w:rsid w:val="00DE1963"/>
    <w:rsid w:val="00DE2998"/>
    <w:rsid w:val="00DE388C"/>
    <w:rsid w:val="00DE391E"/>
    <w:rsid w:val="00DE4B90"/>
    <w:rsid w:val="00DE4CE7"/>
    <w:rsid w:val="00DE4DC7"/>
    <w:rsid w:val="00DE5194"/>
    <w:rsid w:val="00DE58D1"/>
    <w:rsid w:val="00DE62B1"/>
    <w:rsid w:val="00DE6574"/>
    <w:rsid w:val="00DE6CF2"/>
    <w:rsid w:val="00DF0673"/>
    <w:rsid w:val="00DF0860"/>
    <w:rsid w:val="00DF1515"/>
    <w:rsid w:val="00DF1FAC"/>
    <w:rsid w:val="00DF2882"/>
    <w:rsid w:val="00DF2B8F"/>
    <w:rsid w:val="00DF2BEE"/>
    <w:rsid w:val="00DF3417"/>
    <w:rsid w:val="00DF4F89"/>
    <w:rsid w:val="00DF4FE2"/>
    <w:rsid w:val="00DF53B0"/>
    <w:rsid w:val="00DF6BB7"/>
    <w:rsid w:val="00DF6D3B"/>
    <w:rsid w:val="00DF6EEE"/>
    <w:rsid w:val="00E00329"/>
    <w:rsid w:val="00E00A1C"/>
    <w:rsid w:val="00E01066"/>
    <w:rsid w:val="00E01421"/>
    <w:rsid w:val="00E01646"/>
    <w:rsid w:val="00E01DA9"/>
    <w:rsid w:val="00E020F8"/>
    <w:rsid w:val="00E02665"/>
    <w:rsid w:val="00E02797"/>
    <w:rsid w:val="00E02E9C"/>
    <w:rsid w:val="00E02F78"/>
    <w:rsid w:val="00E037D0"/>
    <w:rsid w:val="00E039D9"/>
    <w:rsid w:val="00E03C46"/>
    <w:rsid w:val="00E03D88"/>
    <w:rsid w:val="00E045C3"/>
    <w:rsid w:val="00E04A74"/>
    <w:rsid w:val="00E050BD"/>
    <w:rsid w:val="00E061B9"/>
    <w:rsid w:val="00E062F3"/>
    <w:rsid w:val="00E12B75"/>
    <w:rsid w:val="00E135B0"/>
    <w:rsid w:val="00E135C4"/>
    <w:rsid w:val="00E14796"/>
    <w:rsid w:val="00E151B9"/>
    <w:rsid w:val="00E153B4"/>
    <w:rsid w:val="00E154F3"/>
    <w:rsid w:val="00E156C0"/>
    <w:rsid w:val="00E15AA7"/>
    <w:rsid w:val="00E16463"/>
    <w:rsid w:val="00E2019A"/>
    <w:rsid w:val="00E20BF6"/>
    <w:rsid w:val="00E20D81"/>
    <w:rsid w:val="00E20E75"/>
    <w:rsid w:val="00E216B5"/>
    <w:rsid w:val="00E21EDC"/>
    <w:rsid w:val="00E22B3A"/>
    <w:rsid w:val="00E237B3"/>
    <w:rsid w:val="00E23BEF"/>
    <w:rsid w:val="00E23F49"/>
    <w:rsid w:val="00E24778"/>
    <w:rsid w:val="00E24895"/>
    <w:rsid w:val="00E258F5"/>
    <w:rsid w:val="00E26060"/>
    <w:rsid w:val="00E26316"/>
    <w:rsid w:val="00E26E53"/>
    <w:rsid w:val="00E30088"/>
    <w:rsid w:val="00E3035B"/>
    <w:rsid w:val="00E30AE0"/>
    <w:rsid w:val="00E30D7E"/>
    <w:rsid w:val="00E31ED2"/>
    <w:rsid w:val="00E32255"/>
    <w:rsid w:val="00E3234E"/>
    <w:rsid w:val="00E33003"/>
    <w:rsid w:val="00E33196"/>
    <w:rsid w:val="00E33706"/>
    <w:rsid w:val="00E33A9D"/>
    <w:rsid w:val="00E33E62"/>
    <w:rsid w:val="00E33F92"/>
    <w:rsid w:val="00E3405F"/>
    <w:rsid w:val="00E3443B"/>
    <w:rsid w:val="00E34A02"/>
    <w:rsid w:val="00E34FE1"/>
    <w:rsid w:val="00E350BF"/>
    <w:rsid w:val="00E353F0"/>
    <w:rsid w:val="00E3581F"/>
    <w:rsid w:val="00E364B0"/>
    <w:rsid w:val="00E36527"/>
    <w:rsid w:val="00E368E3"/>
    <w:rsid w:val="00E36D37"/>
    <w:rsid w:val="00E36DB5"/>
    <w:rsid w:val="00E37740"/>
    <w:rsid w:val="00E37AE5"/>
    <w:rsid w:val="00E37B45"/>
    <w:rsid w:val="00E41D6F"/>
    <w:rsid w:val="00E41F4F"/>
    <w:rsid w:val="00E4214A"/>
    <w:rsid w:val="00E42A14"/>
    <w:rsid w:val="00E4350C"/>
    <w:rsid w:val="00E4360A"/>
    <w:rsid w:val="00E4386E"/>
    <w:rsid w:val="00E4391E"/>
    <w:rsid w:val="00E43A99"/>
    <w:rsid w:val="00E44124"/>
    <w:rsid w:val="00E44551"/>
    <w:rsid w:val="00E44F7B"/>
    <w:rsid w:val="00E4671C"/>
    <w:rsid w:val="00E47043"/>
    <w:rsid w:val="00E476BF"/>
    <w:rsid w:val="00E47B70"/>
    <w:rsid w:val="00E50122"/>
    <w:rsid w:val="00E50D09"/>
    <w:rsid w:val="00E514B6"/>
    <w:rsid w:val="00E52552"/>
    <w:rsid w:val="00E52C73"/>
    <w:rsid w:val="00E52E39"/>
    <w:rsid w:val="00E533CD"/>
    <w:rsid w:val="00E53836"/>
    <w:rsid w:val="00E53960"/>
    <w:rsid w:val="00E54B63"/>
    <w:rsid w:val="00E55735"/>
    <w:rsid w:val="00E55CC0"/>
    <w:rsid w:val="00E5636F"/>
    <w:rsid w:val="00E566F7"/>
    <w:rsid w:val="00E568ED"/>
    <w:rsid w:val="00E56E1F"/>
    <w:rsid w:val="00E57032"/>
    <w:rsid w:val="00E57262"/>
    <w:rsid w:val="00E575A0"/>
    <w:rsid w:val="00E5776D"/>
    <w:rsid w:val="00E57C6C"/>
    <w:rsid w:val="00E57D81"/>
    <w:rsid w:val="00E60032"/>
    <w:rsid w:val="00E60A5C"/>
    <w:rsid w:val="00E61301"/>
    <w:rsid w:val="00E613DD"/>
    <w:rsid w:val="00E6181D"/>
    <w:rsid w:val="00E61AAE"/>
    <w:rsid w:val="00E6341C"/>
    <w:rsid w:val="00E634DF"/>
    <w:rsid w:val="00E645E4"/>
    <w:rsid w:val="00E6463B"/>
    <w:rsid w:val="00E64CB4"/>
    <w:rsid w:val="00E65DE7"/>
    <w:rsid w:val="00E66821"/>
    <w:rsid w:val="00E67FE7"/>
    <w:rsid w:val="00E7021B"/>
    <w:rsid w:val="00E70DCB"/>
    <w:rsid w:val="00E70ED8"/>
    <w:rsid w:val="00E70F1B"/>
    <w:rsid w:val="00E713FB"/>
    <w:rsid w:val="00E71521"/>
    <w:rsid w:val="00E71607"/>
    <w:rsid w:val="00E71839"/>
    <w:rsid w:val="00E725A4"/>
    <w:rsid w:val="00E731AA"/>
    <w:rsid w:val="00E734B6"/>
    <w:rsid w:val="00E74BB4"/>
    <w:rsid w:val="00E74D97"/>
    <w:rsid w:val="00E751A9"/>
    <w:rsid w:val="00E7529D"/>
    <w:rsid w:val="00E75692"/>
    <w:rsid w:val="00E75D74"/>
    <w:rsid w:val="00E75F40"/>
    <w:rsid w:val="00E767C6"/>
    <w:rsid w:val="00E76F7D"/>
    <w:rsid w:val="00E77306"/>
    <w:rsid w:val="00E773E3"/>
    <w:rsid w:val="00E77FD5"/>
    <w:rsid w:val="00E80DFA"/>
    <w:rsid w:val="00E81AA2"/>
    <w:rsid w:val="00E82CC7"/>
    <w:rsid w:val="00E83422"/>
    <w:rsid w:val="00E83C91"/>
    <w:rsid w:val="00E841AD"/>
    <w:rsid w:val="00E84924"/>
    <w:rsid w:val="00E85250"/>
    <w:rsid w:val="00E85403"/>
    <w:rsid w:val="00E85942"/>
    <w:rsid w:val="00E85A46"/>
    <w:rsid w:val="00E86352"/>
    <w:rsid w:val="00E866BA"/>
    <w:rsid w:val="00E87D2B"/>
    <w:rsid w:val="00E90AE2"/>
    <w:rsid w:val="00E923BA"/>
    <w:rsid w:val="00E92631"/>
    <w:rsid w:val="00E92DE0"/>
    <w:rsid w:val="00E92E47"/>
    <w:rsid w:val="00E936F7"/>
    <w:rsid w:val="00E93D5F"/>
    <w:rsid w:val="00E94AD0"/>
    <w:rsid w:val="00E94C5C"/>
    <w:rsid w:val="00E94C8E"/>
    <w:rsid w:val="00E96746"/>
    <w:rsid w:val="00E96D0F"/>
    <w:rsid w:val="00E96E0B"/>
    <w:rsid w:val="00E96F29"/>
    <w:rsid w:val="00E975DE"/>
    <w:rsid w:val="00E977F1"/>
    <w:rsid w:val="00E97A24"/>
    <w:rsid w:val="00EA039A"/>
    <w:rsid w:val="00EA044A"/>
    <w:rsid w:val="00EA0B5D"/>
    <w:rsid w:val="00EA1071"/>
    <w:rsid w:val="00EA1661"/>
    <w:rsid w:val="00EA172B"/>
    <w:rsid w:val="00EA1973"/>
    <w:rsid w:val="00EA1F1D"/>
    <w:rsid w:val="00EA30A2"/>
    <w:rsid w:val="00EA34D6"/>
    <w:rsid w:val="00EA47F2"/>
    <w:rsid w:val="00EA48E9"/>
    <w:rsid w:val="00EA5AE0"/>
    <w:rsid w:val="00EA6384"/>
    <w:rsid w:val="00EA6DDD"/>
    <w:rsid w:val="00EA72AC"/>
    <w:rsid w:val="00EA74FA"/>
    <w:rsid w:val="00EA7C2A"/>
    <w:rsid w:val="00EB005B"/>
    <w:rsid w:val="00EB0254"/>
    <w:rsid w:val="00EB0ED4"/>
    <w:rsid w:val="00EB17CF"/>
    <w:rsid w:val="00EB186F"/>
    <w:rsid w:val="00EB1C48"/>
    <w:rsid w:val="00EB1EA6"/>
    <w:rsid w:val="00EB3237"/>
    <w:rsid w:val="00EB3239"/>
    <w:rsid w:val="00EB3764"/>
    <w:rsid w:val="00EB3E6A"/>
    <w:rsid w:val="00EB49B1"/>
    <w:rsid w:val="00EB4DAD"/>
    <w:rsid w:val="00EB54E4"/>
    <w:rsid w:val="00EB6057"/>
    <w:rsid w:val="00EB65E2"/>
    <w:rsid w:val="00EB6666"/>
    <w:rsid w:val="00EB72FB"/>
    <w:rsid w:val="00EC0231"/>
    <w:rsid w:val="00EC0648"/>
    <w:rsid w:val="00EC0967"/>
    <w:rsid w:val="00EC15FE"/>
    <w:rsid w:val="00EC1B5F"/>
    <w:rsid w:val="00EC1BF6"/>
    <w:rsid w:val="00EC1E9C"/>
    <w:rsid w:val="00EC268F"/>
    <w:rsid w:val="00EC2C77"/>
    <w:rsid w:val="00EC2D15"/>
    <w:rsid w:val="00EC3041"/>
    <w:rsid w:val="00EC39D5"/>
    <w:rsid w:val="00EC408F"/>
    <w:rsid w:val="00EC4185"/>
    <w:rsid w:val="00EC526E"/>
    <w:rsid w:val="00EC5809"/>
    <w:rsid w:val="00EC594F"/>
    <w:rsid w:val="00EC6164"/>
    <w:rsid w:val="00EC6F34"/>
    <w:rsid w:val="00EC722B"/>
    <w:rsid w:val="00EC737E"/>
    <w:rsid w:val="00ED0B91"/>
    <w:rsid w:val="00ED2D92"/>
    <w:rsid w:val="00ED303F"/>
    <w:rsid w:val="00ED30EB"/>
    <w:rsid w:val="00ED3908"/>
    <w:rsid w:val="00ED41AE"/>
    <w:rsid w:val="00ED476F"/>
    <w:rsid w:val="00ED4E61"/>
    <w:rsid w:val="00ED5F40"/>
    <w:rsid w:val="00ED668A"/>
    <w:rsid w:val="00ED7C6D"/>
    <w:rsid w:val="00EE02B2"/>
    <w:rsid w:val="00EE0A70"/>
    <w:rsid w:val="00EE0B3B"/>
    <w:rsid w:val="00EE0C11"/>
    <w:rsid w:val="00EE0F54"/>
    <w:rsid w:val="00EE1B06"/>
    <w:rsid w:val="00EE1B59"/>
    <w:rsid w:val="00EE1DD6"/>
    <w:rsid w:val="00EE20B8"/>
    <w:rsid w:val="00EE2548"/>
    <w:rsid w:val="00EE2CDF"/>
    <w:rsid w:val="00EE349C"/>
    <w:rsid w:val="00EE3D34"/>
    <w:rsid w:val="00EE44A8"/>
    <w:rsid w:val="00EE5339"/>
    <w:rsid w:val="00EE5549"/>
    <w:rsid w:val="00EE5B62"/>
    <w:rsid w:val="00EE6123"/>
    <w:rsid w:val="00EE6B1F"/>
    <w:rsid w:val="00EE6BAC"/>
    <w:rsid w:val="00EE6E62"/>
    <w:rsid w:val="00EE7074"/>
    <w:rsid w:val="00EE714B"/>
    <w:rsid w:val="00EE7A56"/>
    <w:rsid w:val="00EE7A6F"/>
    <w:rsid w:val="00EF148A"/>
    <w:rsid w:val="00EF18C0"/>
    <w:rsid w:val="00EF19D7"/>
    <w:rsid w:val="00EF1B51"/>
    <w:rsid w:val="00EF20DB"/>
    <w:rsid w:val="00EF219E"/>
    <w:rsid w:val="00EF2495"/>
    <w:rsid w:val="00EF2DCE"/>
    <w:rsid w:val="00EF382C"/>
    <w:rsid w:val="00EF38DF"/>
    <w:rsid w:val="00EF3ED8"/>
    <w:rsid w:val="00EF3FA3"/>
    <w:rsid w:val="00EF4796"/>
    <w:rsid w:val="00EF545D"/>
    <w:rsid w:val="00EF61E5"/>
    <w:rsid w:val="00EF6C11"/>
    <w:rsid w:val="00EF6DC8"/>
    <w:rsid w:val="00EF748A"/>
    <w:rsid w:val="00EF759C"/>
    <w:rsid w:val="00EF77AE"/>
    <w:rsid w:val="00F003F6"/>
    <w:rsid w:val="00F00624"/>
    <w:rsid w:val="00F00A23"/>
    <w:rsid w:val="00F012AD"/>
    <w:rsid w:val="00F01715"/>
    <w:rsid w:val="00F01A10"/>
    <w:rsid w:val="00F01ECC"/>
    <w:rsid w:val="00F021AE"/>
    <w:rsid w:val="00F022AD"/>
    <w:rsid w:val="00F0250A"/>
    <w:rsid w:val="00F04003"/>
    <w:rsid w:val="00F0448F"/>
    <w:rsid w:val="00F049A4"/>
    <w:rsid w:val="00F04C6B"/>
    <w:rsid w:val="00F04DF8"/>
    <w:rsid w:val="00F058BF"/>
    <w:rsid w:val="00F05B32"/>
    <w:rsid w:val="00F05DFC"/>
    <w:rsid w:val="00F0673F"/>
    <w:rsid w:val="00F072AE"/>
    <w:rsid w:val="00F07AAA"/>
    <w:rsid w:val="00F07EC2"/>
    <w:rsid w:val="00F07F0E"/>
    <w:rsid w:val="00F10801"/>
    <w:rsid w:val="00F10CCC"/>
    <w:rsid w:val="00F113BE"/>
    <w:rsid w:val="00F11464"/>
    <w:rsid w:val="00F11D6A"/>
    <w:rsid w:val="00F11DF1"/>
    <w:rsid w:val="00F11E74"/>
    <w:rsid w:val="00F11FF0"/>
    <w:rsid w:val="00F1226F"/>
    <w:rsid w:val="00F12D63"/>
    <w:rsid w:val="00F12F4C"/>
    <w:rsid w:val="00F1304A"/>
    <w:rsid w:val="00F13359"/>
    <w:rsid w:val="00F1353D"/>
    <w:rsid w:val="00F14F55"/>
    <w:rsid w:val="00F164A0"/>
    <w:rsid w:val="00F2077E"/>
    <w:rsid w:val="00F21880"/>
    <w:rsid w:val="00F21E2E"/>
    <w:rsid w:val="00F21F9E"/>
    <w:rsid w:val="00F22589"/>
    <w:rsid w:val="00F22C14"/>
    <w:rsid w:val="00F2312F"/>
    <w:rsid w:val="00F2338D"/>
    <w:rsid w:val="00F23F1B"/>
    <w:rsid w:val="00F252F6"/>
    <w:rsid w:val="00F25409"/>
    <w:rsid w:val="00F25470"/>
    <w:rsid w:val="00F2552C"/>
    <w:rsid w:val="00F259A9"/>
    <w:rsid w:val="00F25C55"/>
    <w:rsid w:val="00F25F74"/>
    <w:rsid w:val="00F26554"/>
    <w:rsid w:val="00F26CBF"/>
    <w:rsid w:val="00F2704D"/>
    <w:rsid w:val="00F27E77"/>
    <w:rsid w:val="00F310EC"/>
    <w:rsid w:val="00F3218D"/>
    <w:rsid w:val="00F321D8"/>
    <w:rsid w:val="00F32A97"/>
    <w:rsid w:val="00F331FA"/>
    <w:rsid w:val="00F33543"/>
    <w:rsid w:val="00F3374E"/>
    <w:rsid w:val="00F33857"/>
    <w:rsid w:val="00F33F7E"/>
    <w:rsid w:val="00F34409"/>
    <w:rsid w:val="00F35387"/>
    <w:rsid w:val="00F35D8E"/>
    <w:rsid w:val="00F36192"/>
    <w:rsid w:val="00F3708F"/>
    <w:rsid w:val="00F3749B"/>
    <w:rsid w:val="00F37858"/>
    <w:rsid w:val="00F401A7"/>
    <w:rsid w:val="00F4074E"/>
    <w:rsid w:val="00F4082D"/>
    <w:rsid w:val="00F40AE1"/>
    <w:rsid w:val="00F40DF5"/>
    <w:rsid w:val="00F41F1A"/>
    <w:rsid w:val="00F4211C"/>
    <w:rsid w:val="00F43940"/>
    <w:rsid w:val="00F4463C"/>
    <w:rsid w:val="00F446AD"/>
    <w:rsid w:val="00F44C51"/>
    <w:rsid w:val="00F44E2B"/>
    <w:rsid w:val="00F457EE"/>
    <w:rsid w:val="00F46A34"/>
    <w:rsid w:val="00F47DF2"/>
    <w:rsid w:val="00F50495"/>
    <w:rsid w:val="00F50DD6"/>
    <w:rsid w:val="00F515A9"/>
    <w:rsid w:val="00F515AC"/>
    <w:rsid w:val="00F51944"/>
    <w:rsid w:val="00F5194B"/>
    <w:rsid w:val="00F51D9D"/>
    <w:rsid w:val="00F53394"/>
    <w:rsid w:val="00F53724"/>
    <w:rsid w:val="00F53730"/>
    <w:rsid w:val="00F54509"/>
    <w:rsid w:val="00F564B4"/>
    <w:rsid w:val="00F566FA"/>
    <w:rsid w:val="00F5678B"/>
    <w:rsid w:val="00F56B34"/>
    <w:rsid w:val="00F56B38"/>
    <w:rsid w:val="00F56B80"/>
    <w:rsid w:val="00F57509"/>
    <w:rsid w:val="00F57A41"/>
    <w:rsid w:val="00F60326"/>
    <w:rsid w:val="00F60ABF"/>
    <w:rsid w:val="00F6104A"/>
    <w:rsid w:val="00F61918"/>
    <w:rsid w:val="00F61EC8"/>
    <w:rsid w:val="00F61FD0"/>
    <w:rsid w:val="00F62042"/>
    <w:rsid w:val="00F6298D"/>
    <w:rsid w:val="00F62A2A"/>
    <w:rsid w:val="00F636F1"/>
    <w:rsid w:val="00F63AD1"/>
    <w:rsid w:val="00F64E97"/>
    <w:rsid w:val="00F64F37"/>
    <w:rsid w:val="00F6507F"/>
    <w:rsid w:val="00F656A2"/>
    <w:rsid w:val="00F67129"/>
    <w:rsid w:val="00F675EB"/>
    <w:rsid w:val="00F67C4B"/>
    <w:rsid w:val="00F705BB"/>
    <w:rsid w:val="00F70F68"/>
    <w:rsid w:val="00F712FB"/>
    <w:rsid w:val="00F71A68"/>
    <w:rsid w:val="00F71BD4"/>
    <w:rsid w:val="00F71CD2"/>
    <w:rsid w:val="00F72529"/>
    <w:rsid w:val="00F7268C"/>
    <w:rsid w:val="00F72B59"/>
    <w:rsid w:val="00F72C06"/>
    <w:rsid w:val="00F72D20"/>
    <w:rsid w:val="00F736C9"/>
    <w:rsid w:val="00F73C75"/>
    <w:rsid w:val="00F73FEF"/>
    <w:rsid w:val="00F740CA"/>
    <w:rsid w:val="00F74196"/>
    <w:rsid w:val="00F745D4"/>
    <w:rsid w:val="00F74A57"/>
    <w:rsid w:val="00F75545"/>
    <w:rsid w:val="00F76F7C"/>
    <w:rsid w:val="00F803DB"/>
    <w:rsid w:val="00F81079"/>
    <w:rsid w:val="00F81159"/>
    <w:rsid w:val="00F817A9"/>
    <w:rsid w:val="00F817BC"/>
    <w:rsid w:val="00F81CCA"/>
    <w:rsid w:val="00F82065"/>
    <w:rsid w:val="00F8297F"/>
    <w:rsid w:val="00F82AD6"/>
    <w:rsid w:val="00F82DBE"/>
    <w:rsid w:val="00F836DA"/>
    <w:rsid w:val="00F8387C"/>
    <w:rsid w:val="00F8393C"/>
    <w:rsid w:val="00F83A92"/>
    <w:rsid w:val="00F847BF"/>
    <w:rsid w:val="00F849C2"/>
    <w:rsid w:val="00F849D6"/>
    <w:rsid w:val="00F84D36"/>
    <w:rsid w:val="00F84EC6"/>
    <w:rsid w:val="00F84FBE"/>
    <w:rsid w:val="00F85257"/>
    <w:rsid w:val="00F85448"/>
    <w:rsid w:val="00F85877"/>
    <w:rsid w:val="00F87241"/>
    <w:rsid w:val="00F87C23"/>
    <w:rsid w:val="00F87C8E"/>
    <w:rsid w:val="00F90573"/>
    <w:rsid w:val="00F917F5"/>
    <w:rsid w:val="00F91DDA"/>
    <w:rsid w:val="00F924ED"/>
    <w:rsid w:val="00F938F3"/>
    <w:rsid w:val="00F93AE3"/>
    <w:rsid w:val="00F943E3"/>
    <w:rsid w:val="00F9483D"/>
    <w:rsid w:val="00F95B45"/>
    <w:rsid w:val="00F965AB"/>
    <w:rsid w:val="00F97C0B"/>
    <w:rsid w:val="00F97F73"/>
    <w:rsid w:val="00FA0260"/>
    <w:rsid w:val="00FA03BB"/>
    <w:rsid w:val="00FA04F0"/>
    <w:rsid w:val="00FA09E7"/>
    <w:rsid w:val="00FA0A8E"/>
    <w:rsid w:val="00FA0B62"/>
    <w:rsid w:val="00FA0C84"/>
    <w:rsid w:val="00FA0D6F"/>
    <w:rsid w:val="00FA0EEF"/>
    <w:rsid w:val="00FA12CA"/>
    <w:rsid w:val="00FA13A4"/>
    <w:rsid w:val="00FA1714"/>
    <w:rsid w:val="00FA1970"/>
    <w:rsid w:val="00FA20E0"/>
    <w:rsid w:val="00FA253F"/>
    <w:rsid w:val="00FA2E7E"/>
    <w:rsid w:val="00FA3A9C"/>
    <w:rsid w:val="00FA4736"/>
    <w:rsid w:val="00FA5402"/>
    <w:rsid w:val="00FA5787"/>
    <w:rsid w:val="00FA5DF0"/>
    <w:rsid w:val="00FA606C"/>
    <w:rsid w:val="00FA6EF0"/>
    <w:rsid w:val="00FB2F95"/>
    <w:rsid w:val="00FB364B"/>
    <w:rsid w:val="00FB3952"/>
    <w:rsid w:val="00FB3ABB"/>
    <w:rsid w:val="00FB3AD9"/>
    <w:rsid w:val="00FB3CBE"/>
    <w:rsid w:val="00FB3D19"/>
    <w:rsid w:val="00FB4B1D"/>
    <w:rsid w:val="00FB4E65"/>
    <w:rsid w:val="00FB5325"/>
    <w:rsid w:val="00FB57BB"/>
    <w:rsid w:val="00FB65DC"/>
    <w:rsid w:val="00FB6C93"/>
    <w:rsid w:val="00FB76C7"/>
    <w:rsid w:val="00FC0078"/>
    <w:rsid w:val="00FC0EFA"/>
    <w:rsid w:val="00FC0F47"/>
    <w:rsid w:val="00FC119C"/>
    <w:rsid w:val="00FC133D"/>
    <w:rsid w:val="00FC1F21"/>
    <w:rsid w:val="00FC210F"/>
    <w:rsid w:val="00FC4470"/>
    <w:rsid w:val="00FC4617"/>
    <w:rsid w:val="00FC4D50"/>
    <w:rsid w:val="00FC5125"/>
    <w:rsid w:val="00FC5C1B"/>
    <w:rsid w:val="00FC626C"/>
    <w:rsid w:val="00FC6DAB"/>
    <w:rsid w:val="00FC789C"/>
    <w:rsid w:val="00FC7985"/>
    <w:rsid w:val="00FC7B1C"/>
    <w:rsid w:val="00FC7C86"/>
    <w:rsid w:val="00FD03E1"/>
    <w:rsid w:val="00FD156A"/>
    <w:rsid w:val="00FD1638"/>
    <w:rsid w:val="00FD1803"/>
    <w:rsid w:val="00FD22D6"/>
    <w:rsid w:val="00FD23B8"/>
    <w:rsid w:val="00FD2C32"/>
    <w:rsid w:val="00FD2D13"/>
    <w:rsid w:val="00FD4127"/>
    <w:rsid w:val="00FD4281"/>
    <w:rsid w:val="00FD47B4"/>
    <w:rsid w:val="00FD54F6"/>
    <w:rsid w:val="00FD5554"/>
    <w:rsid w:val="00FD5AA4"/>
    <w:rsid w:val="00FD5BF0"/>
    <w:rsid w:val="00FD6112"/>
    <w:rsid w:val="00FD7054"/>
    <w:rsid w:val="00FD7FA6"/>
    <w:rsid w:val="00FE04A2"/>
    <w:rsid w:val="00FE060E"/>
    <w:rsid w:val="00FE06C7"/>
    <w:rsid w:val="00FE0CB8"/>
    <w:rsid w:val="00FE0E7B"/>
    <w:rsid w:val="00FE1938"/>
    <w:rsid w:val="00FE1BEC"/>
    <w:rsid w:val="00FE1BEF"/>
    <w:rsid w:val="00FE2108"/>
    <w:rsid w:val="00FE26EC"/>
    <w:rsid w:val="00FE33AA"/>
    <w:rsid w:val="00FE3524"/>
    <w:rsid w:val="00FE359F"/>
    <w:rsid w:val="00FE36E7"/>
    <w:rsid w:val="00FE4CB9"/>
    <w:rsid w:val="00FE4D37"/>
    <w:rsid w:val="00FE5296"/>
    <w:rsid w:val="00FE5893"/>
    <w:rsid w:val="00FE5A33"/>
    <w:rsid w:val="00FE5D79"/>
    <w:rsid w:val="00FE5F05"/>
    <w:rsid w:val="00FE667D"/>
    <w:rsid w:val="00FE712D"/>
    <w:rsid w:val="00FF0823"/>
    <w:rsid w:val="00FF08BE"/>
    <w:rsid w:val="00FF1288"/>
    <w:rsid w:val="00FF1836"/>
    <w:rsid w:val="00FF29DF"/>
    <w:rsid w:val="00FF2B26"/>
    <w:rsid w:val="00FF3EB8"/>
    <w:rsid w:val="00FF4EF2"/>
    <w:rsid w:val="00FF4F6F"/>
    <w:rsid w:val="00FF544A"/>
    <w:rsid w:val="00FF5F3A"/>
    <w:rsid w:val="00FF6145"/>
    <w:rsid w:val="00FF6415"/>
    <w:rsid w:val="00FF64CD"/>
    <w:rsid w:val="00FF766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36B55"/>
  </w:style>
  <w:style w:type="paragraph" w:styleId="Titolo6">
    <w:name w:val="heading 6"/>
    <w:basedOn w:val="Normale"/>
    <w:link w:val="Titolo6Carattere"/>
    <w:uiPriority w:val="9"/>
    <w:qFormat/>
    <w:rsid w:val="00B37311"/>
    <w:pPr>
      <w:spacing w:before="100" w:beforeAutospacing="1" w:after="100" w:afterAutospacing="1" w:line="240" w:lineRule="auto"/>
      <w:outlineLvl w:val="5"/>
    </w:pPr>
    <w:rPr>
      <w:rFonts w:ascii="Times New Roman" w:eastAsia="Times New Roman" w:hAnsi="Times New Roman" w:cs="Times New Roman"/>
      <w:b/>
      <w:bCs/>
      <w:sz w:val="15"/>
      <w:szCs w:val="15"/>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6Carattere">
    <w:name w:val="Titolo 6 Carattere"/>
    <w:basedOn w:val="Carpredefinitoparagrafo"/>
    <w:link w:val="Titolo6"/>
    <w:uiPriority w:val="9"/>
    <w:rsid w:val="00B37311"/>
    <w:rPr>
      <w:rFonts w:ascii="Times New Roman" w:eastAsia="Times New Roman" w:hAnsi="Times New Roman" w:cs="Times New Roman"/>
      <w:b/>
      <w:bCs/>
      <w:sz w:val="15"/>
      <w:szCs w:val="15"/>
      <w:lang w:eastAsia="it-IT"/>
    </w:rPr>
  </w:style>
  <w:style w:type="character" w:customStyle="1" w:styleId="messagebody">
    <w:name w:val="messagebody"/>
    <w:basedOn w:val="Carpredefinitoparagrafo"/>
    <w:rsid w:val="00B37311"/>
  </w:style>
  <w:style w:type="character" w:customStyle="1" w:styleId="textexposedshow">
    <w:name w:val="text_exposed_show"/>
    <w:basedOn w:val="Carpredefinitoparagrafo"/>
    <w:rsid w:val="00B37311"/>
  </w:style>
  <w:style w:type="character" w:customStyle="1" w:styleId="header">
    <w:name w:val="header"/>
    <w:basedOn w:val="Carpredefinitoparagrafo"/>
    <w:rsid w:val="00B37311"/>
  </w:style>
  <w:style w:type="character" w:styleId="Enfasicorsivo">
    <w:name w:val="Emphasis"/>
    <w:basedOn w:val="Carpredefinitoparagrafo"/>
    <w:uiPriority w:val="20"/>
    <w:qFormat/>
    <w:rsid w:val="00B37311"/>
    <w:rPr>
      <w:i/>
      <w:iCs/>
    </w:rPr>
  </w:style>
  <w:style w:type="character" w:customStyle="1" w:styleId="textnero">
    <w:name w:val="textnero"/>
    <w:basedOn w:val="Carpredefinitoparagrafo"/>
    <w:rsid w:val="00B37311"/>
  </w:style>
  <w:style w:type="paragraph" w:styleId="NormaleWeb">
    <w:name w:val="Normal (Web)"/>
    <w:basedOn w:val="Normale"/>
    <w:uiPriority w:val="99"/>
    <w:unhideWhenUsed/>
    <w:rsid w:val="00B37311"/>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notaapidipagina">
    <w:name w:val="footnote text"/>
    <w:basedOn w:val="Normale"/>
    <w:link w:val="TestonotaapidipaginaCarattere"/>
    <w:uiPriority w:val="99"/>
    <w:semiHidden/>
    <w:unhideWhenUsed/>
    <w:rsid w:val="005B2932"/>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5B2932"/>
    <w:rPr>
      <w:sz w:val="20"/>
      <w:szCs w:val="20"/>
    </w:rPr>
  </w:style>
  <w:style w:type="character" w:styleId="Rimandonotaapidipagina">
    <w:name w:val="footnote reference"/>
    <w:basedOn w:val="Carpredefinitoparagrafo"/>
    <w:uiPriority w:val="99"/>
    <w:semiHidden/>
    <w:unhideWhenUsed/>
    <w:rsid w:val="005B2932"/>
    <w:rPr>
      <w:vertAlign w:val="superscript"/>
    </w:rPr>
  </w:style>
</w:styles>
</file>

<file path=word/webSettings.xml><?xml version="1.0" encoding="utf-8"?>
<w:webSettings xmlns:r="http://schemas.openxmlformats.org/officeDocument/2006/relationships" xmlns:w="http://schemas.openxmlformats.org/wordprocessingml/2006/main">
  <w:divs>
    <w:div w:id="174728777">
      <w:bodyDiv w:val="1"/>
      <w:marLeft w:val="0"/>
      <w:marRight w:val="0"/>
      <w:marTop w:val="0"/>
      <w:marBottom w:val="0"/>
      <w:divBdr>
        <w:top w:val="none" w:sz="0" w:space="0" w:color="auto"/>
        <w:left w:val="none" w:sz="0" w:space="0" w:color="auto"/>
        <w:bottom w:val="none" w:sz="0" w:space="0" w:color="auto"/>
        <w:right w:val="none" w:sz="0" w:space="0" w:color="auto"/>
      </w:divBdr>
      <w:divsChild>
        <w:div w:id="660474621">
          <w:marLeft w:val="0"/>
          <w:marRight w:val="0"/>
          <w:marTop w:val="0"/>
          <w:marBottom w:val="0"/>
          <w:divBdr>
            <w:top w:val="none" w:sz="0" w:space="0" w:color="auto"/>
            <w:left w:val="none" w:sz="0" w:space="0" w:color="auto"/>
            <w:bottom w:val="none" w:sz="0" w:space="0" w:color="auto"/>
            <w:right w:val="none" w:sz="0" w:space="0" w:color="auto"/>
          </w:divBdr>
        </w:div>
      </w:divsChild>
    </w:div>
    <w:div w:id="314771125">
      <w:bodyDiv w:val="1"/>
      <w:marLeft w:val="0"/>
      <w:marRight w:val="0"/>
      <w:marTop w:val="0"/>
      <w:marBottom w:val="0"/>
      <w:divBdr>
        <w:top w:val="none" w:sz="0" w:space="0" w:color="auto"/>
        <w:left w:val="none" w:sz="0" w:space="0" w:color="auto"/>
        <w:bottom w:val="none" w:sz="0" w:space="0" w:color="auto"/>
        <w:right w:val="none" w:sz="0" w:space="0" w:color="auto"/>
      </w:divBdr>
    </w:div>
    <w:div w:id="555746572">
      <w:bodyDiv w:val="1"/>
      <w:marLeft w:val="0"/>
      <w:marRight w:val="0"/>
      <w:marTop w:val="0"/>
      <w:marBottom w:val="0"/>
      <w:divBdr>
        <w:top w:val="none" w:sz="0" w:space="0" w:color="auto"/>
        <w:left w:val="none" w:sz="0" w:space="0" w:color="auto"/>
        <w:bottom w:val="none" w:sz="0" w:space="0" w:color="auto"/>
        <w:right w:val="none" w:sz="0" w:space="0" w:color="auto"/>
      </w:divBdr>
    </w:div>
    <w:div w:id="1583828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DD3341-FE46-4A56-9077-280C42A9D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3</Pages>
  <Words>998</Words>
  <Characters>5691</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Ettore M. Mazzola</dc:creator>
  <cp:keywords/>
  <dc:description/>
  <cp:lastModifiedBy>Ettore M. Mazzola</cp:lastModifiedBy>
  <cp:revision>5</cp:revision>
  <dcterms:created xsi:type="dcterms:W3CDTF">2011-11-19T09:40:00Z</dcterms:created>
  <dcterms:modified xsi:type="dcterms:W3CDTF">2011-11-19T11:11:00Z</dcterms:modified>
</cp:coreProperties>
</file>